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3F5391">
      <w:pPr>
        <w:ind w:right="-271"/>
        <w:rPr>
          <w:color w:val="000000"/>
          <w:sz w:val="28"/>
          <w:szCs w:val="28"/>
        </w:rPr>
      </w:pPr>
    </w:p>
    <w:p w:rsidR="00A273DC" w:rsidRDefault="00A273DC" w:rsidP="003F5391">
      <w:pPr>
        <w:ind w:right="-271"/>
        <w:rPr>
          <w:color w:val="000000"/>
          <w:sz w:val="28"/>
          <w:szCs w:val="28"/>
        </w:rPr>
      </w:pPr>
    </w:p>
    <w:p w:rsidR="00A273DC" w:rsidRDefault="00A273DC" w:rsidP="003F5391">
      <w:pPr>
        <w:ind w:right="-271"/>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C6320B">
        <w:rPr>
          <w:b/>
          <w:color w:val="000000"/>
          <w:sz w:val="32"/>
          <w:szCs w:val="32"/>
        </w:rPr>
        <w:t>/2020</w:t>
      </w:r>
    </w:p>
    <w:p w:rsidR="00EC7AAE" w:rsidRDefault="00EC7AAE" w:rsidP="00082A04">
      <w:pPr>
        <w:rPr>
          <w:color w:val="000000"/>
          <w:sz w:val="28"/>
          <w:szCs w:val="28"/>
        </w:rPr>
      </w:pPr>
    </w:p>
    <w:p w:rsidR="00A273DC" w:rsidRDefault="00A273DC" w:rsidP="00082A04">
      <w:pPr>
        <w:rPr>
          <w:color w:val="000000"/>
          <w:sz w:val="28"/>
          <w:szCs w:val="28"/>
        </w:rPr>
      </w:pPr>
    </w:p>
    <w:p w:rsidR="00ED0811" w:rsidRPr="00BD62D2" w:rsidRDefault="00ED0811" w:rsidP="00082A04">
      <w:pPr>
        <w:jc w:val="both"/>
        <w:rPr>
          <w:color w:val="000000"/>
          <w:sz w:val="26"/>
          <w:szCs w:val="26"/>
        </w:rPr>
      </w:pPr>
      <w:r w:rsidRPr="00BD62D2">
        <w:rPr>
          <w:b/>
          <w:color w:val="000000"/>
          <w:sz w:val="26"/>
          <w:szCs w:val="26"/>
        </w:rPr>
        <w:t>   </w:t>
      </w:r>
      <w:r w:rsidR="00294F91">
        <w:rPr>
          <w:b/>
          <w:color w:val="000000"/>
          <w:sz w:val="26"/>
          <w:szCs w:val="26"/>
        </w:rPr>
        <w:tab/>
      </w:r>
      <w:r w:rsidRPr="00BD62D2">
        <w:rPr>
          <w:b/>
          <w:color w:val="000000"/>
          <w:sz w:val="26"/>
          <w:szCs w:val="26"/>
        </w:rPr>
        <w:t>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C6320B">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472BD4">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C6320B">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w:t>
      </w:r>
      <w:r w:rsidR="00294F91">
        <w:rPr>
          <w:b/>
          <w:color w:val="000000"/>
          <w:sz w:val="26"/>
          <w:szCs w:val="26"/>
        </w:rPr>
        <w:tab/>
      </w:r>
      <w:r w:rsidRPr="00BD62D2">
        <w:rPr>
          <w:b/>
          <w:color w:val="000000"/>
          <w:sz w:val="26"/>
          <w:szCs w:val="26"/>
        </w:rPr>
        <w:t xml:space="preserve">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BA181B">
      <w:pPr>
        <w:pStyle w:val="ListParagraph"/>
        <w:numPr>
          <w:ilvl w:val="0"/>
          <w:numId w:val="7"/>
        </w:numPr>
        <w:ind w:hanging="72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1E15A6" w:rsidRDefault="00ED0811" w:rsidP="00082A04">
      <w:pPr>
        <w:jc w:val="both"/>
        <w:rPr>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w:t>
      </w:r>
      <w:r w:rsidR="00F213FB">
        <w:rPr>
          <w:color w:val="000000"/>
          <w:sz w:val="26"/>
          <w:szCs w:val="26"/>
        </w:rPr>
        <w:t>ile aferente livrării</w:t>
      </w:r>
      <w:r w:rsidRPr="00BD62D2">
        <w:rPr>
          <w:color w:val="000000"/>
          <w:sz w:val="26"/>
          <w:szCs w:val="26"/>
        </w:rPr>
        <w:t>, respectiv activităţile</w:t>
      </w:r>
      <w:r w:rsidR="00F213FB">
        <w:rPr>
          <w:color w:val="000000"/>
          <w:sz w:val="26"/>
          <w:szCs w:val="26"/>
        </w:rPr>
        <w:t xml:space="preserve"> legate de furnizarea produsului</w:t>
      </w:r>
      <w:r w:rsidRPr="00BD62D2">
        <w:rPr>
          <w:color w:val="000000"/>
          <w:sz w:val="26"/>
          <w:szCs w:val="26"/>
        </w:rPr>
        <w:t xml:space="preserve">, </w:t>
      </w:r>
      <w:r w:rsidR="00F213FB">
        <w:rPr>
          <w:color w:val="000000"/>
          <w:sz w:val="26"/>
          <w:szCs w:val="26"/>
        </w:rPr>
        <w:t>respectiv</w:t>
      </w:r>
      <w:r w:rsidRPr="00BD62D2">
        <w:rPr>
          <w:color w:val="000000"/>
          <w:sz w:val="26"/>
          <w:szCs w:val="26"/>
        </w:rPr>
        <w:t xml:space="preserve"> transportul, asigurarea, instalarea, punerea în funcţiune, </w:t>
      </w:r>
      <w:r w:rsidR="006B126E">
        <w:rPr>
          <w:color w:val="000000"/>
          <w:sz w:val="26"/>
          <w:szCs w:val="26"/>
        </w:rPr>
        <w:t>implementare</w:t>
      </w:r>
      <w:r w:rsidR="00F213FB">
        <w:rPr>
          <w:color w:val="000000"/>
          <w:sz w:val="26"/>
          <w:szCs w:val="26"/>
        </w:rPr>
        <w:t>a</w:t>
      </w:r>
      <w:r w:rsidR="006B126E">
        <w:rPr>
          <w:color w:val="000000"/>
          <w:sz w:val="26"/>
          <w:szCs w:val="26"/>
        </w:rPr>
        <w:t xml:space="preserve">, </w:t>
      </w:r>
      <w:r w:rsidR="006B126E" w:rsidRPr="001E15A6">
        <w:rPr>
          <w:sz w:val="26"/>
          <w:szCs w:val="26"/>
        </w:rPr>
        <w:t>instruire</w:t>
      </w:r>
      <w:r w:rsidR="00F213FB">
        <w:rPr>
          <w:sz w:val="26"/>
          <w:szCs w:val="26"/>
        </w:rPr>
        <w:t>a</w:t>
      </w:r>
      <w:r w:rsidR="006B126E" w:rsidRPr="001E15A6">
        <w:rPr>
          <w:sz w:val="26"/>
          <w:szCs w:val="26"/>
        </w:rPr>
        <w:t>,</w:t>
      </w:r>
      <w:r w:rsidRPr="001E15A6">
        <w:rPr>
          <w:sz w:val="26"/>
          <w:szCs w:val="26"/>
        </w:rPr>
        <w:t xml:space="preserve"> </w:t>
      </w:r>
      <w:r w:rsidR="00D0123E" w:rsidRPr="001E15A6">
        <w:rPr>
          <w:sz w:val="26"/>
          <w:szCs w:val="26"/>
        </w:rPr>
        <w:t xml:space="preserve"> </w:t>
      </w:r>
      <w:r w:rsidRPr="001E15A6">
        <w:rPr>
          <w:sz w:val="26"/>
          <w:szCs w:val="26"/>
        </w:rPr>
        <w:t>şi orice alte asemenea obligaţii care revin furnizorului prin contract</w:t>
      </w:r>
      <w:r w:rsidR="00D0123E" w:rsidRPr="001E15A6">
        <w:rPr>
          <w:sz w:val="26"/>
          <w:szCs w:val="26"/>
        </w:rPr>
        <w:t xml:space="preserve"> si caietul de sarcini</w:t>
      </w:r>
      <w:r w:rsidRPr="001E15A6">
        <w:rPr>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w:t>
      </w:r>
      <w:r w:rsidRPr="00BD62D2">
        <w:rPr>
          <w:color w:val="000000"/>
          <w:sz w:val="26"/>
          <w:szCs w:val="26"/>
        </w:rPr>
        <w:lastRenderedPageBreak/>
        <w:t xml:space="preserve">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021B05" w:rsidRDefault="00ED0811" w:rsidP="00021B05">
      <w:pPr>
        <w:jc w:val="both"/>
        <w:rPr>
          <w:sz w:val="26"/>
          <w:szCs w:val="26"/>
        </w:rPr>
      </w:pPr>
      <w:r w:rsidRPr="00021B05">
        <w:rPr>
          <w:sz w:val="26"/>
          <w:szCs w:val="26"/>
        </w:rPr>
        <w:t xml:space="preserve">n. </w:t>
      </w:r>
      <w:r w:rsidRPr="00021B05">
        <w:rPr>
          <w:sz w:val="26"/>
          <w:szCs w:val="26"/>
          <w:u w:val="single"/>
        </w:rPr>
        <w:t>garanţia de buna execuţie a contractului</w:t>
      </w:r>
      <w:r w:rsidRPr="00021B05">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6A3060" w:rsidRDefault="00ED0811" w:rsidP="00082A04">
      <w:pPr>
        <w:rPr>
          <w:color w:val="FF0000"/>
          <w:sz w:val="16"/>
          <w:szCs w:val="16"/>
        </w:rPr>
      </w:pPr>
    </w:p>
    <w:p w:rsidR="00ED0811" w:rsidRPr="00BD62D2" w:rsidRDefault="00ED0811" w:rsidP="00082A04">
      <w:pPr>
        <w:jc w:val="both"/>
        <w:rPr>
          <w:b/>
          <w:color w:val="000000"/>
          <w:sz w:val="26"/>
          <w:szCs w:val="26"/>
        </w:rPr>
      </w:pPr>
      <w:r w:rsidRPr="00BD62D2">
        <w:rPr>
          <w:b/>
          <w:color w:val="000000"/>
          <w:sz w:val="26"/>
          <w:szCs w:val="26"/>
        </w:rPr>
        <w:t>   </w:t>
      </w:r>
      <w:r w:rsidR="00294F91">
        <w:rPr>
          <w:b/>
          <w:color w:val="000000"/>
          <w:sz w:val="26"/>
          <w:szCs w:val="26"/>
        </w:rPr>
        <w:tab/>
      </w:r>
      <w:r w:rsidRPr="00BD62D2">
        <w:rPr>
          <w:b/>
          <w:color w:val="000000"/>
          <w:sz w:val="26"/>
          <w:szCs w:val="26"/>
        </w:rPr>
        <w:t xml:space="preserve">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6A3060" w:rsidRDefault="00ED0811" w:rsidP="00082A04">
      <w:pPr>
        <w:jc w:val="both"/>
        <w:rPr>
          <w:color w:val="000000"/>
          <w:sz w:val="16"/>
          <w:szCs w:val="1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w:t>
      </w:r>
      <w:r w:rsidR="00294F91">
        <w:rPr>
          <w:b/>
          <w:color w:val="000000"/>
          <w:sz w:val="26"/>
          <w:szCs w:val="26"/>
        </w:rPr>
        <w:tab/>
      </w:r>
      <w:r w:rsidRPr="00BD62D2">
        <w:rPr>
          <w:b/>
          <w:color w:val="000000"/>
          <w:sz w:val="26"/>
          <w:szCs w:val="26"/>
        </w:rPr>
        <w:t xml:space="preserve">4. Obiectul principal al contractului </w:t>
      </w:r>
    </w:p>
    <w:p w:rsidR="00E57794" w:rsidRPr="00CD32AC"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livreze</w:t>
      </w:r>
      <w:r w:rsidR="00EE6697">
        <w:rPr>
          <w:color w:val="000000"/>
          <w:sz w:val="26"/>
          <w:szCs w:val="26"/>
        </w:rPr>
        <w:t xml:space="preserve"> la adresele mentionate la art. 14.3</w:t>
      </w:r>
      <w:r w:rsidR="00EE6697" w:rsidRPr="00B36405">
        <w:rPr>
          <w:sz w:val="26"/>
          <w:szCs w:val="26"/>
        </w:rPr>
        <w:t xml:space="preserve">, să instaleze şi </w:t>
      </w:r>
      <w:r w:rsidR="00B36405" w:rsidRPr="00B36405">
        <w:rPr>
          <w:sz w:val="26"/>
          <w:szCs w:val="26"/>
        </w:rPr>
        <w:t>implementeze</w:t>
      </w:r>
      <w:r w:rsidR="00021B05">
        <w:rPr>
          <w:b/>
          <w:color w:val="FF0000"/>
          <w:sz w:val="26"/>
          <w:szCs w:val="26"/>
        </w:rPr>
        <w:t xml:space="preserve"> </w:t>
      </w:r>
      <w:r w:rsidR="00262EA1">
        <w:rPr>
          <w:b/>
          <w:sz w:val="26"/>
          <w:szCs w:val="26"/>
        </w:rPr>
        <w:t>„</w:t>
      </w:r>
      <w:r w:rsidR="006D6198" w:rsidRPr="006D6198">
        <w:rPr>
          <w:b/>
          <w:i/>
          <w:sz w:val="26"/>
          <w:szCs w:val="26"/>
        </w:rPr>
        <w:t>Sistem</w:t>
      </w:r>
      <w:r w:rsidR="006D6198">
        <w:rPr>
          <w:b/>
          <w:i/>
          <w:sz w:val="26"/>
          <w:szCs w:val="26"/>
        </w:rPr>
        <w:t xml:space="preserve"> de</w:t>
      </w:r>
      <w:r w:rsidR="006D6198" w:rsidRPr="006D6198">
        <w:rPr>
          <w:b/>
          <w:i/>
          <w:sz w:val="26"/>
          <w:szCs w:val="26"/>
        </w:rPr>
        <w:t xml:space="preserve"> monitorizare </w:t>
      </w:r>
      <w:r w:rsidR="006D6198">
        <w:rPr>
          <w:b/>
          <w:i/>
          <w:sz w:val="26"/>
          <w:szCs w:val="26"/>
        </w:rPr>
        <w:t xml:space="preserve">a </w:t>
      </w:r>
      <w:r w:rsidR="006D6198" w:rsidRPr="006D6198">
        <w:rPr>
          <w:b/>
          <w:i/>
          <w:sz w:val="26"/>
          <w:szCs w:val="26"/>
        </w:rPr>
        <w:t>energie</w:t>
      </w:r>
      <w:r w:rsidR="006D6198">
        <w:rPr>
          <w:b/>
          <w:i/>
          <w:sz w:val="26"/>
          <w:szCs w:val="26"/>
        </w:rPr>
        <w:t xml:space="preserve">i tranzactionate </w:t>
      </w:r>
      <w:r w:rsidR="006D6198" w:rsidRPr="006D6198">
        <w:rPr>
          <w:b/>
          <w:i/>
          <w:sz w:val="26"/>
          <w:szCs w:val="26"/>
        </w:rPr>
        <w:t>prin punctele de schimb ale ELCEN</w:t>
      </w:r>
      <w:r w:rsidR="00262EA1">
        <w:rPr>
          <w:b/>
          <w:sz w:val="26"/>
          <w:szCs w:val="26"/>
        </w:rPr>
        <w:t>”</w:t>
      </w:r>
      <w:r w:rsidR="00982A14">
        <w:rPr>
          <w:b/>
          <w:sz w:val="26"/>
          <w:szCs w:val="26"/>
        </w:rPr>
        <w:t xml:space="preserve">- </w:t>
      </w:r>
      <w:r w:rsidR="00E6727D" w:rsidRPr="00E6727D">
        <w:rPr>
          <w:sz w:val="26"/>
          <w:szCs w:val="26"/>
        </w:rPr>
        <w:t>respectiv o aplicatie soft</w:t>
      </w:r>
      <w:r w:rsidR="0062534E">
        <w:rPr>
          <w:b/>
          <w:sz w:val="26"/>
          <w:szCs w:val="26"/>
        </w:rPr>
        <w:t xml:space="preserve"> </w:t>
      </w:r>
      <w:r w:rsidR="006D6198">
        <w:rPr>
          <w:sz w:val="26"/>
          <w:szCs w:val="26"/>
        </w:rPr>
        <w:t xml:space="preserve">instalata pe un numar de </w:t>
      </w:r>
      <w:r w:rsidR="0062534E">
        <w:rPr>
          <w:sz w:val="26"/>
          <w:szCs w:val="26"/>
        </w:rPr>
        <w:t xml:space="preserve">minim </w:t>
      </w:r>
      <w:r w:rsidR="006D6198">
        <w:rPr>
          <w:sz w:val="26"/>
          <w:szCs w:val="26"/>
        </w:rPr>
        <w:t xml:space="preserve">5 </w:t>
      </w:r>
      <w:r w:rsidR="00A616F5">
        <w:rPr>
          <w:sz w:val="26"/>
          <w:szCs w:val="26"/>
        </w:rPr>
        <w:t>calculatoare</w:t>
      </w:r>
      <w:r w:rsidR="00E35024">
        <w:rPr>
          <w:sz w:val="26"/>
          <w:szCs w:val="26"/>
        </w:rPr>
        <w:t xml:space="preserve"> </w:t>
      </w:r>
      <w:r w:rsidR="0049414A">
        <w:rPr>
          <w:color w:val="000000"/>
          <w:sz w:val="26"/>
          <w:szCs w:val="26"/>
        </w:rPr>
        <w:t xml:space="preserve">precum si echipamentele hardware necesare transferului informatiei din contoarele electrice catre cele 5 </w:t>
      </w:r>
      <w:r w:rsidR="0049414A" w:rsidRPr="00E35024">
        <w:rPr>
          <w:color w:val="000000"/>
          <w:sz w:val="26"/>
          <w:szCs w:val="26"/>
        </w:rPr>
        <w:t>calculatoare</w:t>
      </w:r>
      <w:r w:rsidR="0004081F" w:rsidRPr="00E35024">
        <w:rPr>
          <w:color w:val="000000"/>
          <w:sz w:val="26"/>
          <w:szCs w:val="26"/>
        </w:rPr>
        <w:t xml:space="preserve"> </w:t>
      </w:r>
      <w:r w:rsidR="00E6727D" w:rsidRPr="00E35024">
        <w:rPr>
          <w:color w:val="000000"/>
          <w:sz w:val="26"/>
          <w:szCs w:val="26"/>
        </w:rPr>
        <w:t>si catre server central</w:t>
      </w:r>
      <w:r w:rsidR="0049414A" w:rsidRPr="00E35024">
        <w:rPr>
          <w:color w:val="000000"/>
          <w:sz w:val="26"/>
          <w:szCs w:val="26"/>
        </w:rPr>
        <w:t xml:space="preserve">, </w:t>
      </w:r>
      <w:r w:rsidR="00EE6697" w:rsidRPr="00E35024">
        <w:rPr>
          <w:color w:val="000000"/>
          <w:sz w:val="26"/>
          <w:szCs w:val="26"/>
        </w:rPr>
        <w:t>în condiţiile convenite prin prezentul contract.</w:t>
      </w:r>
      <w:r w:rsidR="00EE6697" w:rsidRPr="00CD32AC">
        <w:rPr>
          <w:color w:val="000000"/>
          <w:sz w:val="26"/>
          <w:szCs w:val="26"/>
        </w:rPr>
        <w:t xml:space="preserve"> </w:t>
      </w:r>
    </w:p>
    <w:p w:rsidR="002D7ECD" w:rsidRPr="002D7ECD" w:rsidRDefault="002D7ECD" w:rsidP="002D7ECD">
      <w:pPr>
        <w:ind w:firstLine="709"/>
        <w:jc w:val="both"/>
        <w:rPr>
          <w:sz w:val="26"/>
          <w:szCs w:val="26"/>
          <w:lang w:val="fr-FR"/>
        </w:rPr>
      </w:pPr>
      <w:r w:rsidRPr="002D7ECD">
        <w:rPr>
          <w:color w:val="000000"/>
          <w:sz w:val="26"/>
          <w:szCs w:val="26"/>
        </w:rPr>
        <w:t>4.2.</w:t>
      </w:r>
      <w:r w:rsidR="0004256C">
        <w:rPr>
          <w:color w:val="000000"/>
          <w:sz w:val="26"/>
          <w:szCs w:val="26"/>
        </w:rPr>
        <w:t xml:space="preserve"> </w:t>
      </w:r>
      <w:r w:rsidR="00EC6626">
        <w:rPr>
          <w:color w:val="000000"/>
          <w:sz w:val="26"/>
          <w:szCs w:val="26"/>
        </w:rPr>
        <w:t>Scopul achizitiei</w:t>
      </w:r>
      <w:r w:rsidR="00262EA1">
        <w:rPr>
          <w:color w:val="000000"/>
          <w:sz w:val="26"/>
          <w:szCs w:val="26"/>
        </w:rPr>
        <w:t xml:space="preserve"> </w:t>
      </w:r>
      <w:r w:rsidR="00EC6626">
        <w:rPr>
          <w:color w:val="000000"/>
          <w:sz w:val="26"/>
          <w:szCs w:val="26"/>
        </w:rPr>
        <w:t>aplicatiei</w:t>
      </w:r>
      <w:r w:rsidR="00262EA1">
        <w:rPr>
          <w:color w:val="000000"/>
          <w:sz w:val="26"/>
          <w:szCs w:val="26"/>
        </w:rPr>
        <w:t xml:space="preserve"> </w:t>
      </w:r>
      <w:r w:rsidR="00EC6626">
        <w:rPr>
          <w:color w:val="000000"/>
          <w:sz w:val="26"/>
          <w:szCs w:val="26"/>
        </w:rPr>
        <w:t>este crearea unei evidente in timp real a energie</w:t>
      </w:r>
      <w:r w:rsidR="0062534E">
        <w:rPr>
          <w:color w:val="000000"/>
          <w:sz w:val="26"/>
          <w:szCs w:val="26"/>
        </w:rPr>
        <w:t>i</w:t>
      </w:r>
      <w:r w:rsidR="00EC6626">
        <w:rPr>
          <w:color w:val="000000"/>
          <w:sz w:val="26"/>
          <w:szCs w:val="26"/>
        </w:rPr>
        <w:t xml:space="preserve"> electric</w:t>
      </w:r>
      <w:r w:rsidR="0062534E">
        <w:rPr>
          <w:color w:val="000000"/>
          <w:sz w:val="26"/>
          <w:szCs w:val="26"/>
        </w:rPr>
        <w:t>e</w:t>
      </w:r>
      <w:r w:rsidR="00EC6626">
        <w:rPr>
          <w:color w:val="000000"/>
          <w:sz w:val="26"/>
          <w:szCs w:val="26"/>
        </w:rPr>
        <w:t xml:space="preserve"> </w:t>
      </w:r>
      <w:r w:rsidR="0062534E">
        <w:rPr>
          <w:color w:val="000000"/>
          <w:sz w:val="26"/>
          <w:szCs w:val="26"/>
        </w:rPr>
        <w:t xml:space="preserve">tranzactionate </w:t>
      </w:r>
      <w:r w:rsidR="00EC6626">
        <w:rPr>
          <w:color w:val="000000"/>
          <w:sz w:val="26"/>
          <w:szCs w:val="26"/>
        </w:rPr>
        <w:t xml:space="preserve">intre centralele ELCEN si SEN. </w:t>
      </w:r>
      <w:r w:rsidR="00262EA1">
        <w:rPr>
          <w:color w:val="000000"/>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w:t>
      </w:r>
      <w:r w:rsidR="002D7ECD">
        <w:rPr>
          <w:color w:val="000000"/>
          <w:sz w:val="26"/>
          <w:szCs w:val="26"/>
        </w:rPr>
        <w:t>3</w:t>
      </w:r>
      <w:r>
        <w:rPr>
          <w:color w:val="000000"/>
          <w:sz w:val="26"/>
          <w:szCs w:val="26"/>
        </w:rPr>
        <w:t>.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6B7DA6" w:rsidRDefault="00DE4DC2" w:rsidP="00DE4DC2">
      <w:pPr>
        <w:ind w:firstLine="708"/>
        <w:jc w:val="both"/>
        <w:rPr>
          <w:sz w:val="26"/>
          <w:szCs w:val="26"/>
        </w:rPr>
      </w:pPr>
      <w:r>
        <w:rPr>
          <w:sz w:val="26"/>
          <w:szCs w:val="26"/>
        </w:rPr>
        <w:t xml:space="preserve">4.4. </w:t>
      </w:r>
      <w:r w:rsidRPr="002A4D2A">
        <w:rPr>
          <w:sz w:val="26"/>
          <w:szCs w:val="26"/>
        </w:rPr>
        <w:t>Anexa nr.</w:t>
      </w:r>
      <w:r w:rsidR="0062534E">
        <w:rPr>
          <w:sz w:val="26"/>
          <w:szCs w:val="26"/>
        </w:rPr>
        <w:t xml:space="preserve"> </w:t>
      </w:r>
      <w:r w:rsidRPr="002A4D2A">
        <w:rPr>
          <w:sz w:val="26"/>
          <w:szCs w:val="26"/>
        </w:rPr>
        <w:t>1 cuprinzând</w:t>
      </w:r>
      <w:r w:rsidRPr="00813A1F">
        <w:rPr>
          <w:sz w:val="26"/>
          <w:szCs w:val="26"/>
        </w:rPr>
        <w:t xml:space="preserve"> Lista cantitatilor de produse</w:t>
      </w:r>
      <w:r>
        <w:rPr>
          <w:sz w:val="26"/>
          <w:szCs w:val="26"/>
        </w:rPr>
        <w:t xml:space="preserve"> și </w:t>
      </w:r>
      <w:r w:rsidRPr="00813A1F">
        <w:rPr>
          <w:sz w:val="26"/>
          <w:szCs w:val="26"/>
        </w:rPr>
        <w:t>servicii</w:t>
      </w:r>
      <w:r w:rsidR="0004256C">
        <w:rPr>
          <w:sz w:val="26"/>
          <w:szCs w:val="26"/>
        </w:rPr>
        <w:t>, Anexa nr.</w:t>
      </w:r>
      <w:r w:rsidR="0062534E">
        <w:rPr>
          <w:sz w:val="26"/>
          <w:szCs w:val="26"/>
        </w:rPr>
        <w:t xml:space="preserve"> </w:t>
      </w:r>
      <w:r w:rsidR="0004256C">
        <w:rPr>
          <w:sz w:val="26"/>
          <w:szCs w:val="26"/>
        </w:rPr>
        <w:t xml:space="preserve">2 reprezentand Graficul de </w:t>
      </w:r>
      <w:r w:rsidR="00512C40">
        <w:rPr>
          <w:sz w:val="26"/>
          <w:szCs w:val="26"/>
        </w:rPr>
        <w:t>livrare</w:t>
      </w:r>
      <w:r w:rsidR="0004256C">
        <w:rPr>
          <w:sz w:val="26"/>
          <w:szCs w:val="26"/>
        </w:rPr>
        <w:t xml:space="preserve"> si implementare </w:t>
      </w:r>
      <w:r w:rsidR="008E4DF4">
        <w:rPr>
          <w:sz w:val="26"/>
          <w:szCs w:val="26"/>
        </w:rPr>
        <w:t xml:space="preserve">si anexa nr. </w:t>
      </w:r>
      <w:r w:rsidR="0004256C">
        <w:rPr>
          <w:sz w:val="26"/>
          <w:szCs w:val="26"/>
        </w:rPr>
        <w:t>3</w:t>
      </w:r>
      <w:r w:rsidR="008E4DF4">
        <w:rPr>
          <w:sz w:val="26"/>
          <w:szCs w:val="26"/>
        </w:rPr>
        <w:t xml:space="preserve"> </w:t>
      </w:r>
      <w:r w:rsidRPr="001349BA">
        <w:rPr>
          <w:color w:val="000000"/>
          <w:sz w:val="26"/>
          <w:szCs w:val="26"/>
        </w:rPr>
        <w:t>reprezentând Nota de informare privind prelucrarea datelor cu caracter personal ale persoanelor fizice apartinand partenerilor contractuali ai Societatii Electrocentrale Bucuresti SA</w:t>
      </w:r>
      <w:r w:rsidR="00A4051F">
        <w:rPr>
          <w:color w:val="000000"/>
          <w:sz w:val="26"/>
          <w:szCs w:val="26"/>
        </w:rPr>
        <w:t>,</w:t>
      </w:r>
      <w:r w:rsidR="00320CDC">
        <w:rPr>
          <w:color w:val="00B050"/>
          <w:sz w:val="26"/>
          <w:szCs w:val="26"/>
        </w:rPr>
        <w:t xml:space="preserve"> </w:t>
      </w:r>
      <w:r w:rsidRPr="00813A1F">
        <w:rPr>
          <w:sz w:val="26"/>
          <w:szCs w:val="26"/>
        </w:rPr>
        <w:t>fac parte integrantă din contract.</w:t>
      </w:r>
      <w:r>
        <w:rPr>
          <w:sz w:val="26"/>
          <w:szCs w:val="26"/>
        </w:rPr>
        <w:t xml:space="preserve">   </w:t>
      </w:r>
    </w:p>
    <w:p w:rsidR="00ED0811" w:rsidRPr="00BD62D2" w:rsidRDefault="00ED0811" w:rsidP="00DE4DC2">
      <w:pPr>
        <w:ind w:firstLine="708"/>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w:t>
      </w:r>
      <w:r w:rsidR="00294F91">
        <w:rPr>
          <w:b/>
          <w:color w:val="000000"/>
          <w:sz w:val="26"/>
          <w:szCs w:val="26"/>
        </w:rPr>
        <w:tab/>
      </w:r>
      <w:r w:rsidRPr="00BD62D2">
        <w:rPr>
          <w:b/>
          <w:color w:val="000000"/>
          <w:sz w:val="26"/>
          <w:szCs w:val="26"/>
        </w:rPr>
        <w:t xml:space="preserve">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respectiv valoarea produselor </w:t>
      </w:r>
      <w:r w:rsidR="0049414A">
        <w:rPr>
          <w:color w:val="000000"/>
          <w:sz w:val="26"/>
          <w:szCs w:val="26"/>
        </w:rPr>
        <w:t xml:space="preserve">livrate </w:t>
      </w:r>
      <w:r w:rsidRPr="00BD62D2">
        <w:rPr>
          <w:color w:val="000000"/>
          <w:sz w:val="26"/>
          <w:szCs w:val="26"/>
        </w:rPr>
        <w:t>şi a</w:t>
      </w:r>
      <w:r>
        <w:rPr>
          <w:color w:val="000000"/>
          <w:sz w:val="26"/>
          <w:szCs w:val="26"/>
        </w:rPr>
        <w:t xml:space="preserve"> serviciilor </w:t>
      </w:r>
      <w:r w:rsidR="0049414A">
        <w:rPr>
          <w:color w:val="000000"/>
          <w:sz w:val="26"/>
          <w:szCs w:val="26"/>
        </w:rPr>
        <w:t>de implementare</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w:t>
      </w:r>
      <w:r w:rsidR="00982A14">
        <w:rPr>
          <w:color w:val="000000"/>
          <w:sz w:val="26"/>
          <w:szCs w:val="26"/>
        </w:rPr>
        <w:t>/serviciile</w:t>
      </w:r>
      <w:r>
        <w:rPr>
          <w:color w:val="000000"/>
          <w:sz w:val="26"/>
          <w:szCs w:val="26"/>
        </w:rPr>
        <w:t xml:space="preserve"> efectiv livrate</w:t>
      </w:r>
      <w:r w:rsidR="00982A14">
        <w:rPr>
          <w:color w:val="000000"/>
          <w:sz w:val="26"/>
          <w:szCs w:val="26"/>
        </w:rPr>
        <w:t>/prestate</w:t>
      </w:r>
      <w:r>
        <w:rPr>
          <w:color w:val="000000"/>
          <w:sz w:val="26"/>
          <w:szCs w:val="26"/>
        </w:rPr>
        <w:t xml:space="preserv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512C40">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w:t>
      </w:r>
      <w:r w:rsidR="0049414A">
        <w:rPr>
          <w:sz w:val="26"/>
          <w:szCs w:val="26"/>
          <w:lang w:val="it-IT"/>
        </w:rPr>
        <w:t>/serviciile</w:t>
      </w:r>
      <w:r w:rsidRPr="00BD62D2">
        <w:rPr>
          <w:sz w:val="26"/>
          <w:szCs w:val="26"/>
          <w:lang w:val="it-IT"/>
        </w:rPr>
        <w:t xml:space="preserve"> contractate sunt stipulate în anexa nr.1 la contract.</w:t>
      </w:r>
    </w:p>
    <w:p w:rsidR="00ED0811" w:rsidRPr="00BD62D2" w:rsidRDefault="00ED0811" w:rsidP="00512C40">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lastRenderedPageBreak/>
        <w:t>5.3. Furnizorul este singurul răspunzător de modul în care a negociat cu subfurnizorii săi preţurile la materii prime, materiale şi de normele de consum avute în vedere la stabilirea preţurilor unitare şi totale menţionate în anexa nr.1.</w:t>
      </w:r>
    </w:p>
    <w:p w:rsidR="004E1CCA" w:rsidRDefault="004E1CCA" w:rsidP="00082A04">
      <w:pPr>
        <w:pStyle w:val="BodyText"/>
        <w:ind w:firstLine="720"/>
        <w:rPr>
          <w:sz w:val="26"/>
          <w:szCs w:val="26"/>
          <w:lang w:val="ro-RO"/>
        </w:rPr>
      </w:pPr>
    </w:p>
    <w:p w:rsidR="00E6727D" w:rsidRDefault="00EE6697" w:rsidP="00E6727D">
      <w:pPr>
        <w:ind w:firstLine="708"/>
        <w:jc w:val="both"/>
        <w:rPr>
          <w:b/>
          <w:color w:val="000000"/>
          <w:sz w:val="26"/>
          <w:szCs w:val="26"/>
        </w:rPr>
      </w:pPr>
      <w:r w:rsidRPr="00BD62D2">
        <w:rPr>
          <w:b/>
          <w:color w:val="000000"/>
          <w:sz w:val="26"/>
          <w:szCs w:val="26"/>
        </w:rPr>
        <w:t xml:space="preserve">6. </w:t>
      </w:r>
      <w:r w:rsidR="0004256C">
        <w:rPr>
          <w:b/>
          <w:color w:val="000000"/>
          <w:sz w:val="26"/>
          <w:szCs w:val="26"/>
        </w:rPr>
        <w:t>Termen contractual</w:t>
      </w:r>
    </w:p>
    <w:p w:rsidR="00EE6697" w:rsidRDefault="00EE6697" w:rsidP="008E4DF4">
      <w:pPr>
        <w:pStyle w:val="BodyText"/>
        <w:ind w:firstLine="708"/>
        <w:rPr>
          <w:sz w:val="26"/>
          <w:szCs w:val="26"/>
          <w:lang w:val="ro-RO"/>
        </w:rPr>
      </w:pPr>
      <w:r>
        <w:rPr>
          <w:sz w:val="26"/>
          <w:szCs w:val="26"/>
          <w:lang w:val="ro-RO"/>
        </w:rPr>
        <w:t xml:space="preserve">6.1. </w:t>
      </w:r>
      <w:r w:rsidR="00E57794">
        <w:rPr>
          <w:sz w:val="26"/>
          <w:szCs w:val="26"/>
          <w:lang w:val="ro-RO"/>
        </w:rPr>
        <w:t xml:space="preserve">Termenul </w:t>
      </w:r>
      <w:r w:rsidR="00DE260C">
        <w:rPr>
          <w:sz w:val="26"/>
          <w:szCs w:val="26"/>
          <w:lang w:val="ro-RO"/>
        </w:rPr>
        <w:t>de livrare si de</w:t>
      </w:r>
      <w:r w:rsidR="00E57794">
        <w:rPr>
          <w:sz w:val="26"/>
          <w:szCs w:val="26"/>
          <w:lang w:val="ro-RO"/>
        </w:rPr>
        <w:t xml:space="preserve"> implementare</w:t>
      </w:r>
      <w:r w:rsidR="00DE260C">
        <w:rPr>
          <w:sz w:val="26"/>
          <w:szCs w:val="26"/>
          <w:lang w:val="ro-RO"/>
        </w:rPr>
        <w:t xml:space="preserve"> </w:t>
      </w:r>
      <w:r w:rsidR="00E57794">
        <w:rPr>
          <w:sz w:val="26"/>
          <w:szCs w:val="26"/>
          <w:lang w:val="ro-RO"/>
        </w:rPr>
        <w:t xml:space="preserve">a </w:t>
      </w:r>
      <w:r w:rsidR="00206F79">
        <w:rPr>
          <w:sz w:val="26"/>
          <w:szCs w:val="26"/>
          <w:lang w:val="ro-RO"/>
        </w:rPr>
        <w:t>aplicatiei</w:t>
      </w:r>
      <w:r w:rsidR="00EC6626">
        <w:rPr>
          <w:sz w:val="26"/>
          <w:szCs w:val="26"/>
          <w:lang w:val="ro-RO"/>
        </w:rPr>
        <w:t xml:space="preserve"> </w:t>
      </w:r>
      <w:r w:rsidRPr="00C04353">
        <w:rPr>
          <w:sz w:val="26"/>
          <w:szCs w:val="26"/>
          <w:lang w:val="ro-RO"/>
        </w:rPr>
        <w:t xml:space="preserve">este de </w:t>
      </w:r>
      <w:r w:rsidR="0049414A">
        <w:rPr>
          <w:sz w:val="26"/>
          <w:szCs w:val="26"/>
          <w:lang w:val="ro-RO"/>
        </w:rPr>
        <w:t>60</w:t>
      </w:r>
      <w:r w:rsidR="0049414A" w:rsidRPr="00C04353">
        <w:rPr>
          <w:sz w:val="26"/>
          <w:szCs w:val="26"/>
          <w:lang w:val="ro-RO"/>
        </w:rPr>
        <w:t xml:space="preserve"> </w:t>
      </w:r>
      <w:r w:rsidRPr="00C04353">
        <w:rPr>
          <w:sz w:val="26"/>
          <w:szCs w:val="26"/>
          <w:lang w:val="ro-RO"/>
        </w:rPr>
        <w:t xml:space="preserve">zile </w:t>
      </w:r>
      <w:r w:rsidR="00E57794">
        <w:rPr>
          <w:sz w:val="26"/>
          <w:szCs w:val="26"/>
          <w:lang w:val="ro-RO"/>
        </w:rPr>
        <w:t>de la perfectarea contractului</w:t>
      </w:r>
      <w:r w:rsidRPr="00C04353">
        <w:rPr>
          <w:sz w:val="26"/>
          <w:szCs w:val="26"/>
          <w:lang w:val="ro-RO"/>
        </w:rPr>
        <w:t>.</w:t>
      </w:r>
      <w:r w:rsidR="00D0123E">
        <w:rPr>
          <w:sz w:val="26"/>
          <w:szCs w:val="26"/>
          <w:lang w:val="ro-RO"/>
        </w:rPr>
        <w:t xml:space="preserve"> </w:t>
      </w:r>
    </w:p>
    <w:p w:rsidR="000A4E18" w:rsidRPr="000A4E18" w:rsidRDefault="000A4E18" w:rsidP="00EE6697">
      <w:pPr>
        <w:pStyle w:val="BodyText"/>
        <w:ind w:firstLine="708"/>
        <w:rPr>
          <w:sz w:val="26"/>
          <w:szCs w:val="26"/>
          <w:lang w:val="ro-RO"/>
        </w:rPr>
      </w:pPr>
      <w:r>
        <w:rPr>
          <w:sz w:val="26"/>
          <w:szCs w:val="26"/>
          <w:lang w:val="ro-RO"/>
        </w:rPr>
        <w:t xml:space="preserve">Furnizorul garanteaza functionarea </w:t>
      </w:r>
      <w:r w:rsidR="00EC6626">
        <w:rPr>
          <w:sz w:val="26"/>
          <w:szCs w:val="26"/>
          <w:lang w:val="ro-RO"/>
        </w:rPr>
        <w:t>sistemului de achizitie de date</w:t>
      </w:r>
      <w:r>
        <w:rPr>
          <w:sz w:val="26"/>
          <w:szCs w:val="26"/>
          <w:lang w:val="ro-RO"/>
        </w:rPr>
        <w:t xml:space="preserve"> timp de </w:t>
      </w:r>
      <w:r w:rsidR="00B305DE">
        <w:rPr>
          <w:sz w:val="26"/>
          <w:szCs w:val="26"/>
          <w:lang w:val="ro-RO"/>
        </w:rPr>
        <w:t>36</w:t>
      </w:r>
      <w:r>
        <w:rPr>
          <w:sz w:val="26"/>
          <w:szCs w:val="26"/>
          <w:lang w:val="ro-RO"/>
        </w:rPr>
        <w:t xml:space="preserve"> luni de la punerea in functiune a sistemului.</w:t>
      </w:r>
    </w:p>
    <w:p w:rsidR="00ED0811" w:rsidRPr="00BD62D2" w:rsidRDefault="00ED0811" w:rsidP="00EE6697">
      <w:pPr>
        <w:ind w:firstLine="708"/>
        <w:jc w:val="both"/>
        <w:rPr>
          <w:sz w:val="26"/>
          <w:szCs w:val="26"/>
        </w:rPr>
      </w:pPr>
      <w:r w:rsidRPr="00BD62D2">
        <w:rPr>
          <w:sz w:val="26"/>
          <w:szCs w:val="26"/>
        </w:rPr>
        <w:t xml:space="preserve">6.2. Furnizorul este singurul răspunzător de </w:t>
      </w:r>
      <w:r w:rsidR="000A4E18">
        <w:rPr>
          <w:sz w:val="26"/>
          <w:szCs w:val="26"/>
        </w:rPr>
        <w:t>modul în care a negociat termene</w:t>
      </w:r>
      <w:r w:rsidRPr="00BD62D2">
        <w:rPr>
          <w:sz w:val="26"/>
          <w:szCs w:val="26"/>
        </w:rPr>
        <w:t>l</w:t>
      </w:r>
      <w:r w:rsidR="000A4E18">
        <w:rPr>
          <w:sz w:val="26"/>
          <w:szCs w:val="26"/>
        </w:rPr>
        <w:t>e</w:t>
      </w:r>
      <w:r w:rsidRPr="00BD62D2">
        <w:rPr>
          <w:sz w:val="26"/>
          <w:szCs w:val="26"/>
        </w:rPr>
        <w:t xml:space="preserve"> </w:t>
      </w:r>
      <w:r w:rsidR="000A4E18">
        <w:rPr>
          <w:sz w:val="26"/>
          <w:szCs w:val="26"/>
        </w:rPr>
        <w:t xml:space="preserve">contractuale </w:t>
      </w:r>
      <w:r w:rsidRPr="00BD62D2">
        <w:rPr>
          <w:sz w:val="26"/>
          <w:szCs w:val="26"/>
        </w:rPr>
        <w:t>cu furnizorii să</w:t>
      </w:r>
      <w:r w:rsidR="000A4E18">
        <w:rPr>
          <w:sz w:val="26"/>
          <w:szCs w:val="26"/>
        </w:rPr>
        <w:t>i de materiale, echipamente si</w:t>
      </w:r>
      <w:r w:rsidRPr="00BD62D2">
        <w:rPr>
          <w:sz w:val="26"/>
          <w:szCs w:val="26"/>
        </w:rPr>
        <w:t xml:space="preserve"> </w:t>
      </w:r>
      <w:r w:rsidR="000A4E18">
        <w:rPr>
          <w:sz w:val="26"/>
          <w:szCs w:val="26"/>
        </w:rPr>
        <w:t xml:space="preserve">servicii </w:t>
      </w:r>
      <w:r w:rsidRPr="00BD62D2">
        <w:rPr>
          <w:sz w:val="26"/>
          <w:szCs w:val="26"/>
        </w:rPr>
        <w:t>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w:t>
      </w:r>
      <w:r w:rsidR="00206F79">
        <w:rPr>
          <w:color w:val="000000"/>
          <w:sz w:val="26"/>
          <w:szCs w:val="26"/>
        </w:rPr>
        <w:t>ului</w:t>
      </w:r>
      <w:r w:rsidRPr="00BD62D2">
        <w:rPr>
          <w:color w:val="000000"/>
          <w:sz w:val="26"/>
          <w:szCs w:val="26"/>
        </w:rPr>
        <w:t>.</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2F25F2" w:rsidRDefault="00ED0811" w:rsidP="00082A04">
      <w:pPr>
        <w:jc w:val="both"/>
        <w:rPr>
          <w:color w:val="000000"/>
          <w:sz w:val="16"/>
          <w:szCs w:val="16"/>
        </w:rPr>
      </w:pPr>
    </w:p>
    <w:p w:rsidR="00ED0811" w:rsidRPr="00EF4FFD" w:rsidRDefault="00ED0811" w:rsidP="00082A04">
      <w:pPr>
        <w:jc w:val="both"/>
        <w:rPr>
          <w:b/>
          <w:sz w:val="26"/>
          <w:szCs w:val="26"/>
        </w:rPr>
      </w:pPr>
      <w:r w:rsidRPr="00EF4FFD">
        <w:rPr>
          <w:sz w:val="26"/>
          <w:szCs w:val="26"/>
        </w:rPr>
        <w:t>   </w:t>
      </w:r>
      <w:r w:rsidR="003D2C0A">
        <w:rPr>
          <w:sz w:val="26"/>
          <w:szCs w:val="26"/>
        </w:rPr>
        <w:tab/>
      </w:r>
      <w:r w:rsidRPr="00EF4FFD">
        <w:rPr>
          <w:b/>
          <w:sz w:val="26"/>
          <w:szCs w:val="26"/>
        </w:rPr>
        <w:t xml:space="preserve">7. Executarea contractului </w:t>
      </w:r>
    </w:p>
    <w:p w:rsidR="00ED0811" w:rsidRPr="00852104" w:rsidRDefault="00ED0811" w:rsidP="00082A04">
      <w:pPr>
        <w:pStyle w:val="BodyText"/>
        <w:ind w:firstLine="708"/>
        <w:rPr>
          <w:sz w:val="26"/>
          <w:szCs w:val="26"/>
          <w:lang w:val="ro-RO"/>
        </w:rPr>
      </w:pPr>
      <w:r w:rsidRPr="00852104">
        <w:rPr>
          <w:sz w:val="26"/>
          <w:szCs w:val="26"/>
          <w:lang w:val="ro-RO"/>
        </w:rPr>
        <w:t>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2F25F2" w:rsidRDefault="00ED0811" w:rsidP="00082A04">
      <w:pPr>
        <w:jc w:val="both"/>
        <w:rPr>
          <w:sz w:val="16"/>
          <w:szCs w:val="16"/>
        </w:rPr>
      </w:pPr>
    </w:p>
    <w:p w:rsidR="00ED0811" w:rsidRPr="00BD62D2" w:rsidRDefault="00ED0811" w:rsidP="00082A04">
      <w:pPr>
        <w:jc w:val="both"/>
        <w:rPr>
          <w:b/>
          <w:color w:val="000000"/>
          <w:sz w:val="26"/>
          <w:szCs w:val="26"/>
        </w:rPr>
      </w:pPr>
      <w:r w:rsidRPr="00BD62D2">
        <w:rPr>
          <w:b/>
          <w:color w:val="000000"/>
          <w:sz w:val="26"/>
          <w:szCs w:val="26"/>
        </w:rPr>
        <w:t>   </w:t>
      </w:r>
      <w:r w:rsidR="003D2C0A">
        <w:rPr>
          <w:b/>
          <w:color w:val="000000"/>
          <w:sz w:val="26"/>
          <w:szCs w:val="26"/>
        </w:rPr>
        <w:tab/>
      </w:r>
      <w:r w:rsidRPr="00BD62D2">
        <w:rPr>
          <w:b/>
          <w:color w:val="000000"/>
          <w:sz w:val="26"/>
          <w:szCs w:val="26"/>
        </w:rPr>
        <w:t xml:space="preserve">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3D2C0A">
      <w:pPr>
        <w:numPr>
          <w:ilvl w:val="0"/>
          <w:numId w:val="5"/>
        </w:numPr>
        <w:tabs>
          <w:tab w:val="clear" w:pos="1080"/>
        </w:tabs>
        <w:ind w:left="709"/>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3D2C0A">
      <w:pPr>
        <w:numPr>
          <w:ilvl w:val="0"/>
          <w:numId w:val="5"/>
        </w:numPr>
        <w:tabs>
          <w:tab w:val="clear" w:pos="1080"/>
        </w:tabs>
        <w:ind w:left="709"/>
        <w:jc w:val="both"/>
        <w:rPr>
          <w:color w:val="000000"/>
          <w:sz w:val="26"/>
          <w:szCs w:val="26"/>
        </w:rPr>
      </w:pPr>
      <w:r w:rsidRPr="00BD62D2">
        <w:rPr>
          <w:color w:val="000000"/>
          <w:sz w:val="26"/>
          <w:szCs w:val="26"/>
        </w:rPr>
        <w:t>caietul de sarcini aferent procedurii de achiziţie;</w:t>
      </w:r>
    </w:p>
    <w:p w:rsidR="00ED0811" w:rsidRPr="00BD62D2" w:rsidRDefault="00ED0811" w:rsidP="003D2C0A">
      <w:pPr>
        <w:numPr>
          <w:ilvl w:val="0"/>
          <w:numId w:val="3"/>
        </w:numPr>
        <w:tabs>
          <w:tab w:val="clear" w:pos="1080"/>
        </w:tabs>
        <w:ind w:left="709"/>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3D2C0A">
      <w:pPr>
        <w:numPr>
          <w:ilvl w:val="0"/>
          <w:numId w:val="3"/>
        </w:numPr>
        <w:tabs>
          <w:tab w:val="clear" w:pos="1080"/>
        </w:tabs>
        <w:ind w:left="709"/>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397E79" w:rsidRDefault="00ED0811" w:rsidP="00082A04">
      <w:pPr>
        <w:jc w:val="both"/>
        <w:rPr>
          <w:b/>
          <w:color w:val="000000"/>
          <w:sz w:val="16"/>
          <w:szCs w:val="16"/>
        </w:rPr>
      </w:pPr>
      <w:r w:rsidRPr="00BD62D2">
        <w:rPr>
          <w:b/>
          <w:color w:val="000000"/>
          <w:sz w:val="26"/>
          <w:szCs w:val="26"/>
        </w:rPr>
        <w:t>   </w:t>
      </w:r>
    </w:p>
    <w:p w:rsidR="00E6727D" w:rsidRDefault="00EE6697" w:rsidP="00E6727D">
      <w:pPr>
        <w:ind w:firstLine="708"/>
        <w:jc w:val="both"/>
        <w:rPr>
          <w:b/>
          <w:color w:val="000000"/>
          <w:sz w:val="26"/>
          <w:szCs w:val="26"/>
        </w:rPr>
      </w:pPr>
      <w:r w:rsidRPr="00877D4B">
        <w:rPr>
          <w:b/>
          <w:sz w:val="26"/>
          <w:szCs w:val="26"/>
        </w:rPr>
        <w:t>9</w:t>
      </w:r>
      <w:r w:rsidRPr="00BD62D2">
        <w:rPr>
          <w:b/>
          <w:color w:val="000000"/>
          <w:sz w:val="26"/>
          <w:szCs w:val="26"/>
        </w:rPr>
        <w:t xml:space="preserve">.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9.1. </w:t>
      </w:r>
      <w:r w:rsidRPr="00BD62D2">
        <w:rPr>
          <w:color w:val="000000"/>
          <w:sz w:val="26"/>
          <w:szCs w:val="26"/>
        </w:rPr>
        <w:t>Furnizorul se obligă sa furnizeze produs</w:t>
      </w:r>
      <w:r w:rsidR="009458DB">
        <w:rPr>
          <w:color w:val="000000"/>
          <w:sz w:val="26"/>
          <w:szCs w:val="26"/>
        </w:rPr>
        <w:t>ul</w:t>
      </w:r>
      <w:r w:rsidRPr="00BD62D2">
        <w:rPr>
          <w:color w:val="000000"/>
          <w:sz w:val="26"/>
          <w:szCs w:val="26"/>
        </w:rPr>
        <w:t xml:space="preserv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1E22C3" w:rsidRDefault="00EE6697" w:rsidP="003E6005">
      <w:pPr>
        <w:ind w:right="-34"/>
        <w:jc w:val="both"/>
        <w:outlineLvl w:val="0"/>
        <w:rPr>
          <w:sz w:val="26"/>
          <w:szCs w:val="26"/>
          <w:lang w:val="fr-FR"/>
        </w:rPr>
      </w:pPr>
      <w:r w:rsidRPr="00BD62D2">
        <w:lastRenderedPageBreak/>
        <w:tab/>
      </w:r>
      <w:r w:rsidRPr="00046CC4">
        <w:rPr>
          <w:sz w:val="26"/>
          <w:szCs w:val="26"/>
        </w:rPr>
        <w:t>9.3</w:t>
      </w:r>
      <w:r>
        <w:rPr>
          <w:sz w:val="26"/>
          <w:szCs w:val="26"/>
        </w:rPr>
        <w:t xml:space="preserve">. </w:t>
      </w:r>
      <w:r w:rsidRPr="001E22C3">
        <w:rPr>
          <w:sz w:val="26"/>
          <w:szCs w:val="26"/>
        </w:rPr>
        <w:t>Furnizorul se obligă să furnizeze produs</w:t>
      </w:r>
      <w:r w:rsidR="009458DB" w:rsidRPr="001E22C3">
        <w:rPr>
          <w:sz w:val="26"/>
          <w:szCs w:val="26"/>
        </w:rPr>
        <w:t xml:space="preserve">ul </w:t>
      </w:r>
      <w:r w:rsidRPr="001E22C3">
        <w:rPr>
          <w:sz w:val="26"/>
          <w:szCs w:val="26"/>
        </w:rPr>
        <w:t xml:space="preserve">astfel încât acestea să corespundă </w:t>
      </w:r>
      <w:r w:rsidR="00DE260C">
        <w:rPr>
          <w:sz w:val="26"/>
          <w:szCs w:val="26"/>
        </w:rPr>
        <w:t>cerintelor</w:t>
      </w:r>
      <w:r w:rsidR="001E22C3" w:rsidRPr="001E22C3">
        <w:rPr>
          <w:sz w:val="26"/>
          <w:szCs w:val="26"/>
          <w:lang w:val="fr-FR"/>
        </w:rPr>
        <w:t xml:space="preserve"> </w:t>
      </w:r>
      <w:proofErr w:type="spellStart"/>
      <w:r w:rsidR="001E22C3" w:rsidRPr="001E22C3">
        <w:rPr>
          <w:sz w:val="26"/>
          <w:szCs w:val="26"/>
          <w:lang w:val="fr-FR"/>
        </w:rPr>
        <w:t>anexei</w:t>
      </w:r>
      <w:proofErr w:type="spellEnd"/>
      <w:r w:rsidR="001E22C3" w:rsidRPr="001E22C3">
        <w:rPr>
          <w:sz w:val="26"/>
          <w:szCs w:val="26"/>
          <w:lang w:val="fr-FR"/>
        </w:rPr>
        <w:t xml:space="preserve"> nr.</w:t>
      </w:r>
      <w:r w:rsidR="00E672FA">
        <w:rPr>
          <w:sz w:val="26"/>
          <w:szCs w:val="26"/>
          <w:lang w:val="fr-FR"/>
        </w:rPr>
        <w:t>1</w:t>
      </w:r>
      <w:r w:rsidR="00AD321B">
        <w:rPr>
          <w:sz w:val="26"/>
          <w:szCs w:val="26"/>
          <w:lang w:val="fr-FR"/>
        </w:rPr>
        <w:t xml:space="preserve"> </w:t>
      </w:r>
      <w:r w:rsidR="001E22C3" w:rsidRPr="001E22C3">
        <w:rPr>
          <w:sz w:val="26"/>
          <w:szCs w:val="26"/>
        </w:rPr>
        <w:t>din caietul de sarcini</w:t>
      </w:r>
      <w:r w:rsidR="001E22C3" w:rsidRPr="001E22C3">
        <w:rPr>
          <w:sz w:val="26"/>
          <w:szCs w:val="26"/>
          <w:lang w:val="fr-FR"/>
        </w:rPr>
        <w:t>.</w:t>
      </w:r>
    </w:p>
    <w:p w:rsidR="003E6005" w:rsidRPr="003E6005" w:rsidRDefault="00A36E12" w:rsidP="003E6005">
      <w:pPr>
        <w:ind w:right="-34"/>
        <w:jc w:val="both"/>
        <w:outlineLvl w:val="0"/>
        <w:rPr>
          <w:sz w:val="26"/>
          <w:szCs w:val="26"/>
          <w:lang w:val="fr-FR"/>
        </w:rPr>
      </w:pPr>
      <w:r>
        <w:rPr>
          <w:sz w:val="26"/>
          <w:szCs w:val="26"/>
          <w:lang w:val="fr-FR"/>
        </w:rPr>
        <w:tab/>
        <w:t xml:space="preserve">9.4. </w:t>
      </w:r>
      <w:proofErr w:type="spellStart"/>
      <w:r>
        <w:rPr>
          <w:sz w:val="26"/>
          <w:szCs w:val="26"/>
          <w:lang w:val="fr-FR"/>
        </w:rPr>
        <w:t>Furnizorul</w:t>
      </w:r>
      <w:proofErr w:type="spellEnd"/>
      <w:r>
        <w:rPr>
          <w:sz w:val="26"/>
          <w:szCs w:val="26"/>
          <w:lang w:val="fr-FR"/>
        </w:rPr>
        <w:t xml:space="preserve"> va </w:t>
      </w:r>
      <w:proofErr w:type="spellStart"/>
      <w:r>
        <w:rPr>
          <w:sz w:val="26"/>
          <w:szCs w:val="26"/>
          <w:lang w:val="fr-FR"/>
        </w:rPr>
        <w:t>asigura</w:t>
      </w:r>
      <w:proofErr w:type="spellEnd"/>
      <w:r>
        <w:rPr>
          <w:sz w:val="26"/>
          <w:szCs w:val="26"/>
          <w:lang w:val="fr-FR"/>
        </w:rPr>
        <w:t xml:space="preserve"> </w:t>
      </w:r>
      <w:proofErr w:type="spellStart"/>
      <w:r>
        <w:rPr>
          <w:sz w:val="26"/>
          <w:szCs w:val="26"/>
          <w:lang w:val="fr-FR"/>
        </w:rPr>
        <w:t>accesul</w:t>
      </w:r>
      <w:proofErr w:type="spellEnd"/>
      <w:r>
        <w:rPr>
          <w:sz w:val="26"/>
          <w:szCs w:val="26"/>
          <w:lang w:val="fr-FR"/>
        </w:rPr>
        <w:t xml:space="preserve"> la </w:t>
      </w:r>
      <w:proofErr w:type="spellStart"/>
      <w:r>
        <w:rPr>
          <w:sz w:val="26"/>
          <w:szCs w:val="26"/>
          <w:lang w:val="fr-FR"/>
        </w:rPr>
        <w:t>distant</w:t>
      </w:r>
      <w:r w:rsidR="00A03E32">
        <w:rPr>
          <w:sz w:val="26"/>
          <w:szCs w:val="26"/>
          <w:lang w:val="fr-FR"/>
        </w:rPr>
        <w:t>a</w:t>
      </w:r>
      <w:proofErr w:type="spellEnd"/>
      <w:r w:rsidR="00A03E32">
        <w:rPr>
          <w:sz w:val="26"/>
          <w:szCs w:val="26"/>
          <w:lang w:val="fr-FR"/>
        </w:rPr>
        <w:t xml:space="preserve"> </w:t>
      </w:r>
      <w:proofErr w:type="spellStart"/>
      <w:r>
        <w:rPr>
          <w:sz w:val="26"/>
          <w:szCs w:val="26"/>
          <w:lang w:val="fr-FR"/>
        </w:rPr>
        <w:t>pe</w:t>
      </w:r>
      <w:proofErr w:type="spellEnd"/>
      <w:r>
        <w:rPr>
          <w:sz w:val="26"/>
          <w:szCs w:val="26"/>
          <w:lang w:val="fr-FR"/>
        </w:rPr>
        <w:t xml:space="preserve"> </w:t>
      </w:r>
      <w:proofErr w:type="spellStart"/>
      <w:r>
        <w:rPr>
          <w:sz w:val="26"/>
          <w:szCs w:val="26"/>
          <w:lang w:val="fr-FR"/>
        </w:rPr>
        <w:t>calculatoarele</w:t>
      </w:r>
      <w:proofErr w:type="spellEnd"/>
      <w:r>
        <w:rPr>
          <w:sz w:val="26"/>
          <w:szCs w:val="26"/>
          <w:lang w:val="fr-FR"/>
        </w:rPr>
        <w:t xml:space="preserve"> </w:t>
      </w:r>
      <w:proofErr w:type="spellStart"/>
      <w:r>
        <w:rPr>
          <w:sz w:val="26"/>
          <w:szCs w:val="26"/>
          <w:lang w:val="fr-FR"/>
        </w:rPr>
        <w:t>unde</w:t>
      </w:r>
      <w:proofErr w:type="spellEnd"/>
      <w:r>
        <w:rPr>
          <w:sz w:val="26"/>
          <w:szCs w:val="26"/>
          <w:lang w:val="fr-FR"/>
        </w:rPr>
        <w:t xml:space="preserve"> este </w:t>
      </w:r>
      <w:proofErr w:type="spellStart"/>
      <w:r>
        <w:rPr>
          <w:sz w:val="26"/>
          <w:szCs w:val="26"/>
          <w:lang w:val="fr-FR"/>
        </w:rPr>
        <w:t>instalata</w:t>
      </w:r>
      <w:proofErr w:type="spellEnd"/>
      <w:r>
        <w:rPr>
          <w:sz w:val="26"/>
          <w:szCs w:val="26"/>
          <w:lang w:val="fr-FR"/>
        </w:rPr>
        <w:t xml:space="preserve"> </w:t>
      </w:r>
      <w:proofErr w:type="spellStart"/>
      <w:r>
        <w:rPr>
          <w:sz w:val="26"/>
          <w:szCs w:val="26"/>
          <w:lang w:val="fr-FR"/>
        </w:rPr>
        <w:t>aplicatia</w:t>
      </w:r>
      <w:proofErr w:type="spellEnd"/>
      <w:r>
        <w:rPr>
          <w:sz w:val="26"/>
          <w:szCs w:val="26"/>
          <w:lang w:val="fr-FR"/>
        </w:rPr>
        <w:t xml:space="preserve">, </w:t>
      </w:r>
      <w:proofErr w:type="spellStart"/>
      <w:r>
        <w:rPr>
          <w:sz w:val="26"/>
          <w:szCs w:val="26"/>
          <w:lang w:val="fr-FR"/>
        </w:rPr>
        <w:t>pentru</w:t>
      </w:r>
      <w:proofErr w:type="spellEnd"/>
      <w:r>
        <w:rPr>
          <w:sz w:val="26"/>
          <w:szCs w:val="26"/>
          <w:lang w:val="fr-FR"/>
        </w:rPr>
        <w:t xml:space="preserve"> </w:t>
      </w:r>
      <w:proofErr w:type="spellStart"/>
      <w:r>
        <w:rPr>
          <w:sz w:val="26"/>
          <w:szCs w:val="26"/>
          <w:lang w:val="fr-FR"/>
        </w:rPr>
        <w:t>interventii</w:t>
      </w:r>
      <w:proofErr w:type="spellEnd"/>
      <w:r>
        <w:rPr>
          <w:sz w:val="26"/>
          <w:szCs w:val="26"/>
          <w:lang w:val="fr-FR"/>
        </w:rPr>
        <w:t xml:space="preserve"> </w:t>
      </w:r>
      <w:r w:rsidR="00A03E32">
        <w:rPr>
          <w:sz w:val="26"/>
          <w:szCs w:val="26"/>
          <w:lang w:val="fr-FR"/>
        </w:rPr>
        <w:t xml:space="preserve">in </w:t>
      </w:r>
      <w:proofErr w:type="spellStart"/>
      <w:r w:rsidR="00A03E32">
        <w:rPr>
          <w:sz w:val="26"/>
          <w:szCs w:val="26"/>
          <w:lang w:val="fr-FR"/>
        </w:rPr>
        <w:t>perioada</w:t>
      </w:r>
      <w:proofErr w:type="spellEnd"/>
      <w:r w:rsidR="00A03E32">
        <w:rPr>
          <w:sz w:val="26"/>
          <w:szCs w:val="26"/>
          <w:lang w:val="fr-FR"/>
        </w:rPr>
        <w:t xml:space="preserve"> de garantie.</w:t>
      </w:r>
    </w:p>
    <w:p w:rsidR="007314B6" w:rsidRPr="007314B6" w:rsidRDefault="007314B6" w:rsidP="007314B6">
      <w:pPr>
        <w:pStyle w:val="ListParagraph"/>
        <w:numPr>
          <w:ilvl w:val="1"/>
          <w:numId w:val="15"/>
        </w:numPr>
        <w:tabs>
          <w:tab w:val="left" w:pos="709"/>
          <w:tab w:val="left" w:pos="851"/>
          <w:tab w:val="left" w:pos="1134"/>
        </w:tabs>
        <w:autoSpaceDE w:val="0"/>
        <w:autoSpaceDN w:val="0"/>
        <w:adjustRightInd w:val="0"/>
        <w:ind w:left="0" w:firstLine="705"/>
        <w:jc w:val="both"/>
        <w:rPr>
          <w:sz w:val="26"/>
          <w:szCs w:val="26"/>
        </w:rPr>
      </w:pPr>
      <w:r w:rsidRPr="007314B6">
        <w:rPr>
          <w:sz w:val="26"/>
          <w:szCs w:val="26"/>
        </w:rPr>
        <w:t xml:space="preserve">Furnizorul îşi va asuma întreaga responsabilitate pentru calitatea si performatele produsului furnizat, in vederea funcţionarii in bune condiţii a </w:t>
      </w:r>
      <w:r w:rsidR="00737551">
        <w:rPr>
          <w:sz w:val="26"/>
          <w:szCs w:val="26"/>
        </w:rPr>
        <w:t>aplicatiei</w:t>
      </w:r>
      <w:r w:rsidR="00EC45E6">
        <w:rPr>
          <w:sz w:val="26"/>
          <w:szCs w:val="26"/>
        </w:rPr>
        <w:t xml:space="preserve"> conform tuturor cerințelor din caietul de sarcini.</w:t>
      </w:r>
    </w:p>
    <w:p w:rsidR="003E6005" w:rsidRDefault="007314B6" w:rsidP="007314B6">
      <w:pPr>
        <w:pStyle w:val="ListParagraph"/>
        <w:numPr>
          <w:ilvl w:val="1"/>
          <w:numId w:val="15"/>
        </w:numPr>
        <w:tabs>
          <w:tab w:val="left" w:pos="709"/>
          <w:tab w:val="left" w:pos="851"/>
          <w:tab w:val="left" w:pos="1134"/>
        </w:tabs>
        <w:autoSpaceDE w:val="0"/>
        <w:autoSpaceDN w:val="0"/>
        <w:adjustRightInd w:val="0"/>
        <w:ind w:left="0" w:firstLine="705"/>
        <w:jc w:val="both"/>
        <w:rPr>
          <w:sz w:val="26"/>
          <w:szCs w:val="26"/>
        </w:rPr>
      </w:pPr>
      <w:r w:rsidRPr="003E6005">
        <w:rPr>
          <w:sz w:val="26"/>
          <w:szCs w:val="26"/>
        </w:rPr>
        <w:t>Furnizorul are obligatia de a asig</w:t>
      </w:r>
      <w:r w:rsidR="00737551" w:rsidRPr="003E6005">
        <w:rPr>
          <w:sz w:val="26"/>
          <w:szCs w:val="26"/>
        </w:rPr>
        <w:t>ura livrarea licentei</w:t>
      </w:r>
      <w:r w:rsidRPr="003E6005">
        <w:rPr>
          <w:sz w:val="26"/>
          <w:szCs w:val="26"/>
        </w:rPr>
        <w:t xml:space="preserve"> si implementarea produsului (inclusiv accesoriile necesare), cu personal specializat si va asigura instruirea personalului utilizator din partea beneficiarului.</w:t>
      </w:r>
      <w:r w:rsidR="00EC45E6" w:rsidRPr="003E6005">
        <w:rPr>
          <w:sz w:val="26"/>
          <w:szCs w:val="26"/>
        </w:rPr>
        <w:t xml:space="preserve"> </w:t>
      </w:r>
    </w:p>
    <w:p w:rsidR="007314B6" w:rsidRPr="003E6005" w:rsidRDefault="007314B6" w:rsidP="007314B6">
      <w:pPr>
        <w:pStyle w:val="ListParagraph"/>
        <w:numPr>
          <w:ilvl w:val="1"/>
          <w:numId w:val="15"/>
        </w:numPr>
        <w:tabs>
          <w:tab w:val="left" w:pos="709"/>
          <w:tab w:val="left" w:pos="851"/>
          <w:tab w:val="left" w:pos="1134"/>
        </w:tabs>
        <w:autoSpaceDE w:val="0"/>
        <w:autoSpaceDN w:val="0"/>
        <w:adjustRightInd w:val="0"/>
        <w:ind w:left="0" w:firstLine="705"/>
        <w:jc w:val="both"/>
        <w:rPr>
          <w:sz w:val="26"/>
          <w:szCs w:val="26"/>
        </w:rPr>
      </w:pPr>
      <w:r w:rsidRPr="003E6005">
        <w:rPr>
          <w:sz w:val="26"/>
          <w:szCs w:val="26"/>
        </w:rPr>
        <w:t xml:space="preserve">Furnizorul </w:t>
      </w:r>
      <w:r w:rsidR="00737551" w:rsidRPr="003E6005">
        <w:rPr>
          <w:sz w:val="26"/>
          <w:szCs w:val="26"/>
        </w:rPr>
        <w:t>v</w:t>
      </w:r>
      <w:r w:rsidRPr="003E6005">
        <w:rPr>
          <w:sz w:val="26"/>
          <w:szCs w:val="26"/>
        </w:rPr>
        <w:t xml:space="preserve">a asigura </w:t>
      </w:r>
      <w:r w:rsidR="00737551" w:rsidRPr="003E6005">
        <w:rPr>
          <w:sz w:val="26"/>
          <w:szCs w:val="26"/>
        </w:rPr>
        <w:t xml:space="preserve">functionalitatea pentru preluarea de date </w:t>
      </w:r>
      <w:r w:rsidR="00737551" w:rsidRPr="003E6005">
        <w:rPr>
          <w:sz w:val="26"/>
          <w:szCs w:val="26"/>
          <w:lang w:val="it-IT"/>
        </w:rPr>
        <w:t xml:space="preserve">din </w:t>
      </w:r>
      <w:r w:rsidR="003E6005">
        <w:rPr>
          <w:sz w:val="26"/>
          <w:szCs w:val="26"/>
          <w:lang w:val="it-IT"/>
        </w:rPr>
        <w:t xml:space="preserve">minimum </w:t>
      </w:r>
      <w:r w:rsidR="003D2C0A">
        <w:rPr>
          <w:sz w:val="26"/>
          <w:szCs w:val="26"/>
          <w:lang w:val="it-IT"/>
        </w:rPr>
        <w:t xml:space="preserve">40 </w:t>
      </w:r>
      <w:r w:rsidR="003E6005">
        <w:rPr>
          <w:sz w:val="26"/>
          <w:szCs w:val="26"/>
          <w:lang w:val="it-IT"/>
        </w:rPr>
        <w:t>de puncte de masura</w:t>
      </w:r>
      <w:r w:rsidRPr="003E6005">
        <w:rPr>
          <w:sz w:val="26"/>
          <w:szCs w:val="26"/>
          <w:lang w:val="it-IT"/>
        </w:rPr>
        <w:t>.</w:t>
      </w:r>
    </w:p>
    <w:p w:rsidR="007314B6" w:rsidRPr="009203EC" w:rsidRDefault="009203EC" w:rsidP="009203EC">
      <w:pPr>
        <w:ind w:firstLine="705"/>
        <w:jc w:val="both"/>
        <w:rPr>
          <w:sz w:val="26"/>
          <w:szCs w:val="26"/>
          <w:lang w:val="it-IT"/>
        </w:rPr>
      </w:pPr>
      <w:r>
        <w:rPr>
          <w:sz w:val="26"/>
          <w:szCs w:val="26"/>
        </w:rPr>
        <w:t>9.8.</w:t>
      </w:r>
      <w:r w:rsidR="007314B6" w:rsidRPr="009203EC">
        <w:rPr>
          <w:sz w:val="26"/>
          <w:szCs w:val="26"/>
        </w:rPr>
        <w:t xml:space="preserve">Furnizorul va </w:t>
      </w:r>
      <w:r w:rsidRPr="009203EC">
        <w:rPr>
          <w:sz w:val="26"/>
          <w:szCs w:val="26"/>
        </w:rPr>
        <w:t>î</w:t>
      </w:r>
      <w:r w:rsidR="00AE2527">
        <w:rPr>
          <w:sz w:val="26"/>
          <w:szCs w:val="26"/>
        </w:rPr>
        <w:t>ntocmi</w:t>
      </w:r>
      <w:r w:rsidR="007314B6" w:rsidRPr="009203EC">
        <w:rPr>
          <w:sz w:val="26"/>
          <w:szCs w:val="26"/>
        </w:rPr>
        <w:t xml:space="preserve"> un </w:t>
      </w:r>
      <w:r w:rsidRPr="009203EC">
        <w:rPr>
          <w:sz w:val="26"/>
          <w:szCs w:val="26"/>
        </w:rPr>
        <w:t xml:space="preserve">grafic de furnizare si implementare </w:t>
      </w:r>
      <w:r w:rsidR="007314B6" w:rsidRPr="009203EC">
        <w:rPr>
          <w:sz w:val="26"/>
          <w:szCs w:val="26"/>
        </w:rPr>
        <w:t xml:space="preserve">aprobat de către </w:t>
      </w:r>
      <w:r w:rsidRPr="009203EC">
        <w:rPr>
          <w:sz w:val="26"/>
          <w:szCs w:val="26"/>
        </w:rPr>
        <w:t>b</w:t>
      </w:r>
      <w:r w:rsidR="007314B6" w:rsidRPr="009203EC">
        <w:rPr>
          <w:sz w:val="26"/>
          <w:szCs w:val="26"/>
        </w:rPr>
        <w:t>eneficiar</w:t>
      </w:r>
      <w:r w:rsidR="00C05031">
        <w:rPr>
          <w:sz w:val="26"/>
          <w:szCs w:val="26"/>
        </w:rPr>
        <w:t>, in vederea punerii în fu</w:t>
      </w:r>
      <w:r w:rsidRPr="009203EC">
        <w:rPr>
          <w:sz w:val="26"/>
          <w:szCs w:val="26"/>
        </w:rPr>
        <w:t xml:space="preserve">nctiune a  </w:t>
      </w:r>
      <w:r w:rsidR="003E6005">
        <w:rPr>
          <w:sz w:val="26"/>
          <w:szCs w:val="26"/>
        </w:rPr>
        <w:t>aplicatiei</w:t>
      </w:r>
      <w:r w:rsidRPr="009203EC">
        <w:rPr>
          <w:sz w:val="26"/>
          <w:szCs w:val="26"/>
        </w:rPr>
        <w:t xml:space="preserve">.  </w:t>
      </w:r>
    </w:p>
    <w:p w:rsidR="009F7E34" w:rsidRPr="009F7E34" w:rsidRDefault="009203EC" w:rsidP="00EC45E6">
      <w:pPr>
        <w:ind w:firstLine="705"/>
        <w:jc w:val="both"/>
        <w:rPr>
          <w:sz w:val="26"/>
          <w:szCs w:val="26"/>
        </w:rPr>
      </w:pPr>
      <w:r>
        <w:rPr>
          <w:sz w:val="26"/>
          <w:szCs w:val="26"/>
        </w:rPr>
        <w:t>9.9.</w:t>
      </w:r>
      <w:r w:rsidRPr="009203EC">
        <w:rPr>
          <w:sz w:val="26"/>
          <w:szCs w:val="26"/>
        </w:rPr>
        <w:t xml:space="preserve">Furnizorul </w:t>
      </w:r>
      <w:r>
        <w:rPr>
          <w:sz w:val="26"/>
          <w:szCs w:val="26"/>
        </w:rPr>
        <w:t xml:space="preserve">va efectua  </w:t>
      </w:r>
      <w:r w:rsidRPr="009203EC">
        <w:rPr>
          <w:sz w:val="26"/>
          <w:szCs w:val="26"/>
        </w:rPr>
        <w:t xml:space="preserve">toate testele si verificarile </w:t>
      </w:r>
      <w:r w:rsidR="003E6005">
        <w:rPr>
          <w:sz w:val="26"/>
          <w:szCs w:val="26"/>
        </w:rPr>
        <w:t>necesare pe</w:t>
      </w:r>
      <w:r w:rsidR="004C0CD2" w:rsidRPr="004C0CD2">
        <w:rPr>
          <w:sz w:val="26"/>
          <w:szCs w:val="26"/>
        </w:rPr>
        <w:t xml:space="preserve"> parcursul implementarii </w:t>
      </w:r>
      <w:r w:rsidR="003E6005">
        <w:rPr>
          <w:sz w:val="26"/>
          <w:szCs w:val="26"/>
        </w:rPr>
        <w:t>aplicatiei</w:t>
      </w:r>
      <w:r w:rsidRPr="009203EC">
        <w:rPr>
          <w:sz w:val="26"/>
          <w:szCs w:val="26"/>
        </w:rPr>
        <w:t>.</w:t>
      </w:r>
      <w:r w:rsidR="000F49FA">
        <w:rPr>
          <w:sz w:val="26"/>
          <w:szCs w:val="26"/>
        </w:rPr>
        <w:t xml:space="preserve"> </w:t>
      </w:r>
    </w:p>
    <w:p w:rsidR="00EE6697" w:rsidRDefault="00EE6697" w:rsidP="00EE6697">
      <w:pPr>
        <w:pStyle w:val="BodyText"/>
        <w:rPr>
          <w:color w:val="000000"/>
          <w:sz w:val="26"/>
          <w:szCs w:val="26"/>
          <w:lang w:val="ro-RO"/>
        </w:rPr>
      </w:pPr>
      <w:r w:rsidRPr="00BD62D2">
        <w:rPr>
          <w:color w:val="000000"/>
          <w:sz w:val="26"/>
          <w:szCs w:val="26"/>
          <w:lang w:val="ro-RO"/>
        </w:rPr>
        <w:tab/>
        <w:t>9.</w:t>
      </w:r>
      <w:r w:rsidR="009203EC">
        <w:rPr>
          <w:color w:val="000000"/>
          <w:sz w:val="26"/>
          <w:szCs w:val="26"/>
          <w:lang w:val="ro-RO"/>
        </w:rPr>
        <w:t>1</w:t>
      </w:r>
      <w:r w:rsidR="00EC45E6">
        <w:rPr>
          <w:color w:val="000000"/>
          <w:sz w:val="26"/>
          <w:szCs w:val="26"/>
          <w:lang w:val="ro-RO"/>
        </w:rPr>
        <w:t>0</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w:t>
      </w:r>
      <w:r w:rsidR="003B1A1E">
        <w:rPr>
          <w:color w:val="000000"/>
          <w:sz w:val="26"/>
          <w:szCs w:val="26"/>
          <w:lang w:val="ro-RO"/>
        </w:rPr>
        <w:t>punerii in functiune</w:t>
      </w:r>
      <w:r w:rsidRPr="00BD62D2">
        <w:rPr>
          <w:color w:val="000000"/>
          <w:sz w:val="26"/>
          <w:szCs w:val="26"/>
          <w:lang w:val="ro-RO"/>
        </w:rPr>
        <w:t>. Aceasta obligaţie nu exonerează furnizorul de plata penalităţilor de întârziere.</w:t>
      </w:r>
    </w:p>
    <w:p w:rsidR="00206F79" w:rsidRDefault="00206F79" w:rsidP="00EE6697">
      <w:pPr>
        <w:pStyle w:val="BodyText"/>
        <w:rPr>
          <w:color w:val="000000"/>
          <w:sz w:val="26"/>
          <w:szCs w:val="26"/>
          <w:lang w:val="ro-RO"/>
        </w:rPr>
      </w:pPr>
      <w:r>
        <w:rPr>
          <w:color w:val="000000"/>
          <w:sz w:val="26"/>
          <w:szCs w:val="26"/>
          <w:lang w:val="ro-RO"/>
        </w:rPr>
        <w:tab/>
        <w:t xml:space="preserve">9.11. In cazul in care E-Distributie va inlocui unele contoare in decurs de 2 ani, furnizorul aplicatiei va adapta aplicatia </w:t>
      </w:r>
      <w:r w:rsidR="003B1A1E">
        <w:rPr>
          <w:color w:val="000000"/>
          <w:sz w:val="26"/>
          <w:szCs w:val="26"/>
          <w:lang w:val="ro-RO"/>
        </w:rPr>
        <w:t xml:space="preserve">si </w:t>
      </w:r>
      <w:r>
        <w:rPr>
          <w:color w:val="000000"/>
          <w:sz w:val="26"/>
          <w:szCs w:val="26"/>
          <w:lang w:val="ro-RO"/>
        </w:rPr>
        <w:t>la noul tip de contor.</w:t>
      </w:r>
    </w:p>
    <w:p w:rsidR="00EE6697" w:rsidRPr="007314B6" w:rsidRDefault="00EE6697" w:rsidP="00EE6697">
      <w:pPr>
        <w:pStyle w:val="BodyText"/>
        <w:ind w:firstLine="708"/>
        <w:rPr>
          <w:sz w:val="26"/>
          <w:szCs w:val="26"/>
          <w:lang w:val="ro-RO"/>
        </w:rPr>
      </w:pPr>
      <w:r>
        <w:rPr>
          <w:color w:val="000000"/>
          <w:sz w:val="26"/>
          <w:szCs w:val="26"/>
          <w:lang w:val="ro-RO"/>
        </w:rPr>
        <w:t>9.</w:t>
      </w:r>
      <w:r w:rsidR="009203EC">
        <w:rPr>
          <w:color w:val="000000"/>
          <w:sz w:val="26"/>
          <w:szCs w:val="26"/>
          <w:lang w:val="ro-RO"/>
        </w:rPr>
        <w:t>1</w:t>
      </w:r>
      <w:r w:rsidR="00206F79">
        <w:rPr>
          <w:color w:val="000000"/>
          <w:sz w:val="26"/>
          <w:szCs w:val="26"/>
          <w:lang w:val="ro-RO"/>
        </w:rPr>
        <w:t>2</w:t>
      </w:r>
      <w:r>
        <w:rPr>
          <w:color w:val="000000"/>
          <w:sz w:val="26"/>
          <w:szCs w:val="26"/>
          <w:lang w:val="ro-RO"/>
        </w:rPr>
        <w:t xml:space="preserve">. Pentru serviciile aferente </w:t>
      </w:r>
      <w:r w:rsidR="003B1A1E">
        <w:rPr>
          <w:color w:val="000000"/>
          <w:sz w:val="26"/>
          <w:szCs w:val="26"/>
          <w:lang w:val="ro-RO"/>
        </w:rPr>
        <w:t>implementarii</w:t>
      </w:r>
      <w:r>
        <w:rPr>
          <w:color w:val="000000"/>
          <w:sz w:val="26"/>
          <w:szCs w:val="26"/>
          <w:lang w:val="ro-RO"/>
        </w:rPr>
        <w:t>, prestate in incintele achizitorului</w:t>
      </w:r>
      <w:r w:rsidRPr="007314B6">
        <w:rPr>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sidR="003B1A1E">
        <w:rPr>
          <w:sz w:val="26"/>
          <w:szCs w:val="26"/>
          <w:lang w:val="it-IT"/>
        </w:rPr>
        <w:t xml:space="preserve">sa </w:t>
      </w:r>
      <w:r w:rsidRPr="00EA5EDE">
        <w:rPr>
          <w:sz w:val="26"/>
          <w:szCs w:val="26"/>
          <w:lang w:val="it-IT"/>
        </w:rPr>
        <w:t>acoper</w:t>
      </w:r>
      <w:r w:rsidR="007C4520">
        <w:rPr>
          <w:sz w:val="26"/>
          <w:szCs w:val="26"/>
          <w:lang w:val="it-IT"/>
        </w:rPr>
        <w:t>e</w:t>
      </w:r>
      <w:r w:rsidRPr="00EA5EDE">
        <w:rPr>
          <w:sz w:val="26"/>
          <w:szCs w:val="26"/>
          <w:lang w:val="it-IT"/>
        </w:rPr>
        <w:t xml:space="preserve">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w:t>
      </w:r>
      <w:r w:rsidR="00A004B4">
        <w:rPr>
          <w:b/>
          <w:color w:val="000000"/>
          <w:sz w:val="26"/>
          <w:szCs w:val="26"/>
        </w:rPr>
        <w:tab/>
      </w:r>
      <w:r w:rsidR="00EE6697" w:rsidRPr="00BD62D2">
        <w:rPr>
          <w:b/>
          <w:color w:val="000000"/>
          <w:sz w:val="26"/>
          <w:szCs w:val="26"/>
        </w:rPr>
        <w:t>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D27F34">
        <w:rPr>
          <w:sz w:val="26"/>
          <w:szCs w:val="26"/>
        </w:rPr>
        <w:t>condiţiile cap.14.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w:t>
      </w:r>
      <w:r w:rsidR="00A004B4">
        <w:rPr>
          <w:sz w:val="26"/>
          <w:szCs w:val="26"/>
          <w:lang w:val="ro-RO"/>
        </w:rPr>
        <w:t>/serviciilor</w:t>
      </w:r>
      <w:r w:rsidRPr="00BD62D2">
        <w:rPr>
          <w:sz w:val="26"/>
          <w:szCs w:val="26"/>
          <w:lang w:val="ro-RO"/>
        </w:rPr>
        <w:t xml:space="preserve"> că</w:t>
      </w:r>
      <w:r>
        <w:rPr>
          <w:sz w:val="26"/>
          <w:szCs w:val="26"/>
          <w:lang w:val="ro-RO"/>
        </w:rPr>
        <w:t xml:space="preserve">tre furnizor în termenul convenit la art. 11.1, </w:t>
      </w:r>
      <w:r w:rsidRPr="00BD62D2">
        <w:rPr>
          <w:sz w:val="26"/>
          <w:szCs w:val="26"/>
          <w:lang w:val="ro-RO"/>
        </w:rPr>
        <w:t xml:space="preserve">după recepţionarea </w:t>
      </w:r>
      <w:r w:rsidR="00A004B4">
        <w:rPr>
          <w:sz w:val="26"/>
          <w:szCs w:val="26"/>
          <w:lang w:val="ro-RO"/>
        </w:rPr>
        <w:t>sistemului</w:t>
      </w:r>
      <w:r w:rsidR="00A004B4" w:rsidRPr="00BD62D2">
        <w:rPr>
          <w:sz w:val="26"/>
          <w:szCs w:val="26"/>
          <w:lang w:val="ro-RO"/>
        </w:rPr>
        <w:t xml:space="preserve"> </w:t>
      </w:r>
      <w:r w:rsidRPr="00BD62D2">
        <w:rPr>
          <w:sz w:val="26"/>
          <w:szCs w:val="26"/>
          <w:lang w:val="ro-RO"/>
        </w:rPr>
        <w:t>şi înregistrarea facturii la achizitor.</w:t>
      </w:r>
      <w:r w:rsidRPr="00BD62D2">
        <w:rPr>
          <w:color w:val="000000"/>
          <w:sz w:val="26"/>
          <w:szCs w:val="26"/>
          <w:lang w:val="ro-RO"/>
        </w:rPr>
        <w:t xml:space="preserve"> </w:t>
      </w:r>
    </w:p>
    <w:p w:rsidR="00320CDC" w:rsidRDefault="00320CDC" w:rsidP="00EE6697">
      <w:pPr>
        <w:jc w:val="both"/>
        <w:rPr>
          <w:color w:val="000000"/>
          <w:sz w:val="26"/>
          <w:szCs w:val="26"/>
        </w:rPr>
      </w:pP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w:t>
      </w:r>
      <w:r w:rsidR="00A004B4">
        <w:rPr>
          <w:b/>
          <w:color w:val="000000"/>
          <w:sz w:val="26"/>
          <w:szCs w:val="26"/>
        </w:rPr>
        <w:tab/>
      </w:r>
      <w:r w:rsidRPr="009F72DE">
        <w:rPr>
          <w:b/>
          <w:sz w:val="26"/>
          <w:szCs w:val="26"/>
        </w:rPr>
        <w:t>11.</w:t>
      </w:r>
      <w:r>
        <w:rPr>
          <w:b/>
          <w:color w:val="000000"/>
          <w:sz w:val="26"/>
          <w:szCs w:val="26"/>
        </w:rPr>
        <w:t xml:space="preserve">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w:t>
      </w:r>
      <w:r w:rsidR="00A004B4">
        <w:rPr>
          <w:sz w:val="26"/>
          <w:szCs w:val="26"/>
          <w:lang w:val="ro-RO"/>
        </w:rPr>
        <w:t>/serviciilor</w:t>
      </w:r>
      <w:r>
        <w:rPr>
          <w:sz w:val="26"/>
          <w:szCs w:val="26"/>
          <w:lang w:val="ro-RO"/>
        </w:rPr>
        <w:t xml:space="preserve"> şi înregistrarea facturii la achizitor.</w:t>
      </w:r>
      <w:r>
        <w:rPr>
          <w:color w:val="000000"/>
          <w:sz w:val="26"/>
          <w:szCs w:val="26"/>
          <w:lang w:val="ro-RO"/>
        </w:rPr>
        <w:t xml:space="preserve"> </w:t>
      </w:r>
    </w:p>
    <w:p w:rsidR="00F213FB" w:rsidRDefault="001D59A8" w:rsidP="003F5391">
      <w:pPr>
        <w:pStyle w:val="BodyText"/>
        <w:ind w:firstLine="708"/>
        <w:rPr>
          <w:sz w:val="26"/>
          <w:szCs w:val="26"/>
          <w:lang w:val="ro-RO"/>
        </w:rPr>
      </w:pPr>
      <w:r w:rsidRPr="001D59A8">
        <w:rPr>
          <w:color w:val="000000"/>
          <w:sz w:val="26"/>
          <w:szCs w:val="26"/>
          <w:lang w:val="ro-RO"/>
        </w:rPr>
        <w:t xml:space="preserve">11.2. Plata produselor ce fac obiectul prezentului contract se face cu ordin de plata în lei (RON) </w:t>
      </w:r>
      <w:r w:rsidRPr="001D59A8">
        <w:rPr>
          <w:sz w:val="26"/>
          <w:szCs w:val="26"/>
          <w:lang w:val="ro-RO"/>
        </w:rPr>
        <w:t xml:space="preserve"> pe baza </w:t>
      </w:r>
      <w:r w:rsidR="00F213FB">
        <w:rPr>
          <w:sz w:val="26"/>
          <w:szCs w:val="26"/>
          <w:lang w:val="ro-RO"/>
        </w:rPr>
        <w:t>urmatoarelor documente:</w:t>
      </w:r>
    </w:p>
    <w:p w:rsidR="00F213FB" w:rsidRPr="00F213FB" w:rsidRDefault="00F213FB" w:rsidP="00F213FB">
      <w:pPr>
        <w:pStyle w:val="BodyText"/>
        <w:ind w:firstLine="709"/>
        <w:rPr>
          <w:b/>
          <w:color w:val="00B050"/>
          <w:sz w:val="22"/>
          <w:szCs w:val="22"/>
          <w:lang w:val="ro-RO"/>
        </w:rPr>
      </w:pPr>
      <w:r w:rsidRPr="00F76241">
        <w:rPr>
          <w:sz w:val="26"/>
          <w:szCs w:val="26"/>
          <w:lang w:val="ro-RO"/>
        </w:rPr>
        <w:t xml:space="preserve">-   </w:t>
      </w:r>
      <w:r w:rsidR="00E6727D" w:rsidRPr="00E6727D">
        <w:rPr>
          <w:sz w:val="26"/>
          <w:szCs w:val="26"/>
          <w:lang w:val="ro-RO"/>
        </w:rPr>
        <w:t xml:space="preserve">documentul care atestă constituirea garanţiei de bună execuţie </w:t>
      </w:r>
    </w:p>
    <w:p w:rsidR="00F76241" w:rsidRDefault="00F213FB" w:rsidP="003F5391">
      <w:pPr>
        <w:pStyle w:val="BodyText"/>
        <w:ind w:firstLine="708"/>
        <w:rPr>
          <w:sz w:val="26"/>
          <w:szCs w:val="26"/>
          <w:lang w:val="ro-RO"/>
        </w:rPr>
      </w:pPr>
      <w:r>
        <w:rPr>
          <w:sz w:val="26"/>
          <w:szCs w:val="26"/>
          <w:lang w:val="ro-RO"/>
        </w:rPr>
        <w:t xml:space="preserve">-   </w:t>
      </w:r>
      <w:r w:rsidR="00775C43">
        <w:rPr>
          <w:sz w:val="26"/>
          <w:szCs w:val="26"/>
          <w:lang w:val="ro-RO"/>
        </w:rPr>
        <w:t>proces</w:t>
      </w:r>
      <w:r w:rsidR="003F5391">
        <w:rPr>
          <w:sz w:val="26"/>
          <w:szCs w:val="26"/>
          <w:lang w:val="ro-RO"/>
        </w:rPr>
        <w:t>u</w:t>
      </w:r>
      <w:r>
        <w:rPr>
          <w:sz w:val="26"/>
          <w:szCs w:val="26"/>
          <w:lang w:val="ro-RO"/>
        </w:rPr>
        <w:t>l</w:t>
      </w:r>
      <w:r w:rsidR="00775C43">
        <w:rPr>
          <w:sz w:val="26"/>
          <w:szCs w:val="26"/>
          <w:lang w:val="ro-RO"/>
        </w:rPr>
        <w:t xml:space="preserve"> verbal de recepţie </w:t>
      </w:r>
      <w:r w:rsidR="001D59A8" w:rsidRPr="001D59A8">
        <w:rPr>
          <w:sz w:val="26"/>
          <w:szCs w:val="26"/>
          <w:lang w:val="ro-RO"/>
        </w:rPr>
        <w:t xml:space="preserve">la </w:t>
      </w:r>
      <w:r w:rsidR="003F5391">
        <w:rPr>
          <w:sz w:val="26"/>
          <w:szCs w:val="26"/>
          <w:lang w:val="ro-RO"/>
        </w:rPr>
        <w:t>punerea in functiune a aplicatiei</w:t>
      </w:r>
    </w:p>
    <w:p w:rsidR="001D59A8" w:rsidRPr="003F5391" w:rsidRDefault="00F76241" w:rsidP="003F5391">
      <w:pPr>
        <w:pStyle w:val="BodyText"/>
        <w:ind w:firstLine="708"/>
        <w:rPr>
          <w:sz w:val="26"/>
          <w:szCs w:val="26"/>
          <w:lang w:val="ro-RO"/>
        </w:rPr>
      </w:pPr>
      <w:r>
        <w:rPr>
          <w:sz w:val="26"/>
          <w:szCs w:val="26"/>
          <w:lang w:val="ro-RO"/>
        </w:rPr>
        <w:t>-   factura aferenta contractului, emisa de furnizor si inregistrata la beneficiar</w:t>
      </w:r>
      <w:r w:rsidR="001D59A8" w:rsidRPr="001D59A8">
        <w:rPr>
          <w:sz w:val="26"/>
          <w:szCs w:val="26"/>
          <w:lang w:val="ro-RO"/>
        </w:rPr>
        <w:t>.</w:t>
      </w:r>
    </w:p>
    <w:p w:rsidR="00205E1E" w:rsidRPr="002F25F2" w:rsidRDefault="00205E1E" w:rsidP="00EE6697">
      <w:pPr>
        <w:jc w:val="both"/>
        <w:rPr>
          <w:sz w:val="16"/>
          <w:szCs w:val="16"/>
        </w:rPr>
      </w:pPr>
    </w:p>
    <w:p w:rsidR="00EE6697" w:rsidRPr="005162E9" w:rsidRDefault="00ED0811" w:rsidP="00EE6697">
      <w:pPr>
        <w:jc w:val="both"/>
        <w:rPr>
          <w:b/>
          <w:color w:val="000000"/>
          <w:sz w:val="26"/>
          <w:szCs w:val="26"/>
        </w:rPr>
      </w:pPr>
      <w:r w:rsidRPr="005162E9">
        <w:rPr>
          <w:color w:val="000000"/>
          <w:sz w:val="26"/>
          <w:szCs w:val="26"/>
        </w:rPr>
        <w:t>   </w:t>
      </w:r>
      <w:r w:rsidR="00A004B4">
        <w:rPr>
          <w:color w:val="000000"/>
          <w:sz w:val="26"/>
          <w:szCs w:val="26"/>
        </w:rPr>
        <w:tab/>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lastRenderedPageBreak/>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asumate, atunci achizitorul are dreptul de a</w:t>
      </w:r>
      <w:r w:rsidR="00F213FB">
        <w:rPr>
          <w:sz w:val="26"/>
          <w:szCs w:val="26"/>
          <w:lang w:val="ro-RO"/>
        </w:rPr>
        <w:t xml:space="preserve"> deduce din preţul contractului</w:t>
      </w:r>
      <w:r w:rsidRPr="00EF4FFD">
        <w:rPr>
          <w:sz w:val="26"/>
          <w:szCs w:val="26"/>
          <w:lang w:val="ro-RO"/>
        </w:rPr>
        <w:t xml:space="preserve">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xml:space="preserve">, raportate la valoarea </w:t>
      </w:r>
      <w:r w:rsidRPr="00D62702">
        <w:rPr>
          <w:sz w:val="26"/>
          <w:szCs w:val="26"/>
          <w:lang w:val="ro-RO"/>
        </w:rPr>
        <w:t>contractului,</w:t>
      </w:r>
      <w:r w:rsidRPr="00EF4FFD">
        <w:rPr>
          <w:sz w:val="26"/>
          <w:szCs w:val="26"/>
          <w:lang w:val="ro-RO"/>
        </w:rPr>
        <w:t xml:space="preserve"> pentru fiecare zi de întârziere.</w:t>
      </w:r>
    </w:p>
    <w:p w:rsidR="00EE6697" w:rsidRPr="00D62702" w:rsidRDefault="00EE6697" w:rsidP="00EE6697">
      <w:pPr>
        <w:pStyle w:val="BodyText"/>
        <w:ind w:firstLine="720"/>
        <w:rPr>
          <w:sz w:val="26"/>
          <w:szCs w:val="26"/>
          <w:lang w:val="ro-RO"/>
        </w:rPr>
      </w:pPr>
      <w:r w:rsidRPr="00EF4FFD">
        <w:rPr>
          <w:sz w:val="26"/>
          <w:szCs w:val="26"/>
          <w:lang w:val="ro-RO"/>
        </w:rPr>
        <w:t xml:space="preserve">12.2. Valoarea penalităţilor datorate de furnizor se limitează la valoarea </w:t>
      </w:r>
      <w:r w:rsidRPr="00D62702">
        <w:rPr>
          <w:sz w:val="26"/>
          <w:szCs w:val="26"/>
          <w:lang w:val="ro-RO"/>
        </w:rPr>
        <w:t>contractului</w:t>
      </w:r>
      <w:r w:rsidR="00D62702" w:rsidRPr="00D62702">
        <w:rPr>
          <w:sz w:val="26"/>
          <w:szCs w:val="26"/>
          <w:lang w:val="ro-RO"/>
        </w:rPr>
        <w:t>.</w:t>
      </w:r>
      <w:r w:rsidRPr="00D62702">
        <w:rPr>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1E22C3"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1E22C3">
        <w:rPr>
          <w:sz w:val="26"/>
          <w:szCs w:val="26"/>
          <w:lang w:val="ro-RO"/>
        </w:rPr>
        <w:t>art.1</w:t>
      </w:r>
      <w:r w:rsidR="00D27F34">
        <w:rPr>
          <w:sz w:val="26"/>
          <w:szCs w:val="26"/>
          <w:lang w:val="ro-RO"/>
        </w:rPr>
        <w:t>7</w:t>
      </w:r>
      <w:r w:rsidRPr="001E22C3">
        <w:rPr>
          <w:sz w:val="26"/>
          <w:szCs w:val="26"/>
          <w:lang w:val="ro-RO"/>
        </w:rPr>
        <w:t>.4.</w:t>
      </w:r>
    </w:p>
    <w:p w:rsidR="00F76241" w:rsidRDefault="00E6727D" w:rsidP="00EE6697">
      <w:pPr>
        <w:pStyle w:val="BodyText"/>
        <w:ind w:firstLine="720"/>
        <w:rPr>
          <w:sz w:val="26"/>
          <w:szCs w:val="26"/>
          <w:lang w:val="ro-RO"/>
        </w:rPr>
      </w:pPr>
      <w:r w:rsidRPr="00E6727D">
        <w:rPr>
          <w:sz w:val="26"/>
          <w:szCs w:val="26"/>
          <w:lang w:val="ro-RO"/>
        </w:rPr>
        <w:t>12.6. Garanţia de bună execuţie poate fi reţinută de achizitor şi ca penalitate pentru neconformităţi în implementarea și funcționarea software la performanțele stabilite, din motive imputabile furnizorului.</w:t>
      </w:r>
      <w:r w:rsidR="003F5391">
        <w:rPr>
          <w:sz w:val="26"/>
          <w:szCs w:val="26"/>
          <w:lang w:val="ro-RO"/>
        </w:rPr>
        <w:t xml:space="preserve">  </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206F79" w:rsidP="00EE6697">
      <w:pPr>
        <w:pStyle w:val="BodyText"/>
        <w:ind w:firstLine="720"/>
        <w:rPr>
          <w:sz w:val="26"/>
          <w:szCs w:val="26"/>
          <w:lang w:val="ro-RO"/>
        </w:rPr>
      </w:pPr>
      <w:r>
        <w:rPr>
          <w:sz w:val="26"/>
          <w:szCs w:val="26"/>
          <w:lang w:val="ro-RO"/>
        </w:rPr>
        <w:t>12.8. Produsul livrat care la sosirea la achizitor are</w:t>
      </w:r>
      <w:r w:rsidR="00EE6697" w:rsidRPr="00EF4FFD">
        <w:rPr>
          <w:sz w:val="26"/>
          <w:szCs w:val="26"/>
          <w:lang w:val="ro-RO"/>
        </w:rPr>
        <w:t xml:space="preserve"> documentaţii de însoţire incomplete sau lipsesc în totalitate</w:t>
      </w:r>
      <w:r>
        <w:rPr>
          <w:sz w:val="26"/>
          <w:szCs w:val="26"/>
          <w:lang w:val="ro-RO"/>
        </w:rPr>
        <w:t>, nu va fi recepţionat</w:t>
      </w:r>
      <w:r w:rsidR="00EE6697" w:rsidRPr="005114BB">
        <w:rPr>
          <w:sz w:val="26"/>
          <w:szCs w:val="26"/>
          <w:lang w:val="ro-RO"/>
        </w:rPr>
        <w:t xml:space="preserve">, urmând </w:t>
      </w:r>
      <w:r>
        <w:rPr>
          <w:sz w:val="26"/>
          <w:szCs w:val="26"/>
          <w:lang w:val="ro-RO"/>
        </w:rPr>
        <w:t>a fi păstrat</w:t>
      </w:r>
      <w:r w:rsidR="00EE6697">
        <w:rPr>
          <w:sz w:val="26"/>
          <w:szCs w:val="26"/>
          <w:lang w:val="ro-RO"/>
        </w:rPr>
        <w:t xml:space="preserve"> în custodie 15 </w:t>
      </w:r>
      <w:r>
        <w:rPr>
          <w:sz w:val="26"/>
          <w:szCs w:val="26"/>
          <w:lang w:val="ro-RO"/>
        </w:rPr>
        <w:t>zile, după care va fi expediat</w:t>
      </w:r>
      <w:r w:rsidR="00EE6697" w:rsidRPr="005114BB">
        <w:rPr>
          <w:sz w:val="26"/>
          <w:szCs w:val="26"/>
          <w:lang w:val="ro-RO"/>
        </w:rPr>
        <w:t xml:space="preserv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w:t>
      </w:r>
      <w:r w:rsidR="00206F79">
        <w:rPr>
          <w:sz w:val="26"/>
          <w:szCs w:val="26"/>
          <w:lang w:val="ro-RO"/>
        </w:rPr>
        <w:t>astrare in custodie a produsului</w:t>
      </w:r>
      <w:r w:rsidRPr="005114BB">
        <w:rPr>
          <w:sz w:val="26"/>
          <w:szCs w:val="26"/>
          <w:lang w:val="ro-RO"/>
        </w:rPr>
        <w:t xml:space="preserve"> furnizorul completeaza documentatia in baza careia se poate intocmi </w:t>
      </w:r>
      <w:r w:rsidR="00206F79">
        <w:rPr>
          <w:sz w:val="26"/>
          <w:szCs w:val="26"/>
          <w:lang w:val="ro-RO"/>
        </w:rPr>
        <w:t>procesul verbal de receptie, acesta va fi intocmit</w:t>
      </w:r>
      <w:r w:rsidRPr="005114BB">
        <w:rPr>
          <w:sz w:val="26"/>
          <w:szCs w:val="26"/>
          <w:lang w:val="ro-RO"/>
        </w:rPr>
        <w:t xml:space="preserve">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w:t>
      </w:r>
      <w:r w:rsidR="00206F79">
        <w:rPr>
          <w:sz w:val="26"/>
          <w:szCs w:val="26"/>
          <w:lang w:val="ro-RO"/>
        </w:rPr>
        <w:t xml:space="preserve"> pentru zilele in care produsul a fost pastrat</w:t>
      </w:r>
      <w:r w:rsidRPr="005114BB">
        <w:rPr>
          <w:sz w:val="26"/>
          <w:szCs w:val="26"/>
          <w:lang w:val="ro-RO"/>
        </w:rPr>
        <w:t xml:space="preserv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8445D8">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2F25F2" w:rsidRDefault="00ED0811" w:rsidP="00EE6697">
      <w:pPr>
        <w:jc w:val="both"/>
        <w:rPr>
          <w:b/>
          <w:color w:val="000000"/>
          <w:sz w:val="16"/>
          <w:szCs w:val="16"/>
          <w:u w:val="single"/>
        </w:rPr>
      </w:pPr>
    </w:p>
    <w:p w:rsidR="003F5391" w:rsidRPr="007739A3" w:rsidRDefault="00ED0811" w:rsidP="00EE6697">
      <w:pPr>
        <w:jc w:val="both"/>
        <w:rPr>
          <w:b/>
          <w:sz w:val="26"/>
          <w:szCs w:val="26"/>
        </w:rPr>
      </w:pPr>
      <w:r w:rsidRPr="00205E1E">
        <w:rPr>
          <w:b/>
          <w:sz w:val="26"/>
          <w:szCs w:val="26"/>
        </w:rPr>
        <w:lastRenderedPageBreak/>
        <w:t>   </w:t>
      </w:r>
      <w:r w:rsidR="00EE6697" w:rsidRPr="00BD62D2">
        <w:rPr>
          <w:b/>
          <w:color w:val="000000"/>
          <w:sz w:val="26"/>
          <w:szCs w:val="26"/>
        </w:rPr>
        <w:t>   </w:t>
      </w:r>
      <w:r w:rsidR="00482848">
        <w:rPr>
          <w:b/>
          <w:color w:val="000000"/>
          <w:sz w:val="26"/>
          <w:szCs w:val="26"/>
        </w:rPr>
        <w:tab/>
      </w:r>
      <w:r w:rsidR="00E6727D" w:rsidRPr="00E6727D">
        <w:rPr>
          <w:b/>
          <w:sz w:val="26"/>
          <w:szCs w:val="26"/>
        </w:rPr>
        <w:t xml:space="preserve">13. Garanţia de bună execuţie a contractului </w:t>
      </w:r>
    </w:p>
    <w:p w:rsidR="00EE6697" w:rsidRPr="007739A3" w:rsidRDefault="00E6727D" w:rsidP="00EE6697">
      <w:pPr>
        <w:ind w:firstLine="720"/>
        <w:jc w:val="both"/>
        <w:rPr>
          <w:sz w:val="26"/>
          <w:szCs w:val="26"/>
        </w:rPr>
      </w:pPr>
      <w:r w:rsidRPr="00E6727D">
        <w:rPr>
          <w:sz w:val="26"/>
          <w:szCs w:val="26"/>
        </w:rPr>
        <w:t xml:space="preserve">13.1. Garanţia de bună execuţie a contractului se constituie de către furnizor, în scopul asigurării achizitorului de îndeplinirea cantitativă si calitativă a contractului, în perioada convenită de 36 luni. </w:t>
      </w:r>
    </w:p>
    <w:p w:rsidR="00EE6697" w:rsidRPr="007739A3" w:rsidRDefault="00E6727D" w:rsidP="00EE6697">
      <w:pPr>
        <w:ind w:firstLine="720"/>
        <w:jc w:val="both"/>
        <w:rPr>
          <w:sz w:val="26"/>
          <w:szCs w:val="26"/>
        </w:rPr>
      </w:pPr>
      <w:r w:rsidRPr="00E6727D">
        <w:rPr>
          <w:sz w:val="26"/>
          <w:szCs w:val="26"/>
        </w:rPr>
        <w:t xml:space="preserve">13.2. Garanţia de bună execuţie este de </w:t>
      </w:r>
      <w:r w:rsidRPr="00E6727D">
        <w:rPr>
          <w:b/>
          <w:sz w:val="26"/>
          <w:szCs w:val="26"/>
        </w:rPr>
        <w:t>5%</w:t>
      </w:r>
      <w:r w:rsidRPr="00E6727D">
        <w:rPr>
          <w:sz w:val="26"/>
          <w:szCs w:val="26"/>
        </w:rPr>
        <w:t xml:space="preserve"> din valoarea contractului fără TVA, reprezentând ___________ lei (în cifre), ______________________________lei (în litere).</w:t>
      </w:r>
    </w:p>
    <w:p w:rsidR="00EE6697" w:rsidRPr="007739A3" w:rsidRDefault="00E6727D" w:rsidP="00EE6697">
      <w:pPr>
        <w:pStyle w:val="BodyText"/>
        <w:rPr>
          <w:sz w:val="26"/>
          <w:szCs w:val="26"/>
          <w:lang w:val="ro-RO"/>
        </w:rPr>
      </w:pPr>
      <w:r w:rsidRPr="00E6727D">
        <w:rPr>
          <w:sz w:val="26"/>
          <w:szCs w:val="26"/>
          <w:lang w:val="ro-RO"/>
        </w:rPr>
        <w:t xml:space="preserve"> Constituirea garanţiei de bună execuţie se face prin: ___________________________</w:t>
      </w:r>
    </w:p>
    <w:p w:rsidR="00EE6697" w:rsidRPr="007739A3" w:rsidRDefault="00E6727D" w:rsidP="00EE6697">
      <w:pPr>
        <w:pStyle w:val="BodyText"/>
        <w:rPr>
          <w:sz w:val="26"/>
          <w:szCs w:val="26"/>
          <w:lang w:val="ro-RO"/>
        </w:rPr>
      </w:pPr>
      <w:r w:rsidRPr="00E6727D">
        <w:rPr>
          <w:sz w:val="26"/>
          <w:szCs w:val="26"/>
          <w:lang w:val="ro-RO"/>
        </w:rPr>
        <w:t>(se va preciza unul din cele 2 moduri de constituire menţionate în documentaţia de atribuire, stabilit de furnizor prin oferta sa şi convenit cu achizitorul şi anume:</w:t>
      </w:r>
    </w:p>
    <w:p w:rsidR="007864A3" w:rsidRPr="007739A3" w:rsidRDefault="00E6727D" w:rsidP="00EE6697">
      <w:pPr>
        <w:pStyle w:val="BodyText"/>
        <w:rPr>
          <w:bCs/>
          <w:sz w:val="26"/>
          <w:szCs w:val="26"/>
          <w:lang w:val="ro-RO"/>
        </w:rPr>
      </w:pPr>
      <w:r w:rsidRPr="00E6727D">
        <w:rPr>
          <w:bCs/>
          <w:sz w:val="26"/>
          <w:szCs w:val="26"/>
          <w:lang w:val="ro-RO"/>
        </w:rPr>
        <w:tab/>
        <w:t xml:space="preserve">a) </w:t>
      </w:r>
      <w:r w:rsidRPr="00E6727D">
        <w:rPr>
          <w:sz w:val="26"/>
          <w:lang w:val="ro-RO"/>
        </w:rPr>
        <w:t>virament bancar in contul beneficiarului mentionat la capitolul 1.</w:t>
      </w:r>
      <w:r w:rsidRPr="00E6727D">
        <w:rPr>
          <w:bCs/>
          <w:sz w:val="26"/>
          <w:szCs w:val="26"/>
          <w:lang w:val="ro-RO"/>
        </w:rPr>
        <w:tab/>
      </w:r>
    </w:p>
    <w:p w:rsidR="00EE6697" w:rsidRPr="007739A3" w:rsidRDefault="00E6727D" w:rsidP="00EE6697">
      <w:pPr>
        <w:pStyle w:val="BodyText"/>
        <w:rPr>
          <w:bCs/>
          <w:sz w:val="26"/>
          <w:szCs w:val="26"/>
          <w:lang w:val="ro-RO"/>
        </w:rPr>
      </w:pPr>
      <w:r w:rsidRPr="00E6727D">
        <w:rPr>
          <w:bCs/>
          <w:sz w:val="26"/>
          <w:szCs w:val="26"/>
          <w:lang w:val="ro-RO"/>
        </w:rPr>
        <w:tab/>
        <w:t xml:space="preserve">b) </w:t>
      </w:r>
      <w:r w:rsidRPr="00E6727D">
        <w:rPr>
          <w:bCs/>
          <w:sz w:val="26"/>
          <w:szCs w:val="26"/>
        </w:rPr>
        <w:t xml:space="preserve">instrument de </w:t>
      </w:r>
      <w:proofErr w:type="spellStart"/>
      <w:r w:rsidRPr="00E6727D">
        <w:rPr>
          <w:bCs/>
          <w:sz w:val="26"/>
          <w:szCs w:val="26"/>
        </w:rPr>
        <w:t>garantare</w:t>
      </w:r>
      <w:proofErr w:type="spellEnd"/>
      <w:r w:rsidRPr="00E6727D">
        <w:rPr>
          <w:bCs/>
          <w:sz w:val="26"/>
          <w:szCs w:val="26"/>
        </w:rPr>
        <w:t xml:space="preserve"> </w:t>
      </w:r>
      <w:r w:rsidRPr="00E6727D">
        <w:rPr>
          <w:sz w:val="26"/>
          <w:lang w:val="ro-RO"/>
        </w:rPr>
        <w:t>emis de o instituţie de credit din România sau din alt stat sau de o societate de asigurări,</w:t>
      </w:r>
      <w:r w:rsidRPr="00E6727D">
        <w:rPr>
          <w:color w:val="000000"/>
          <w:sz w:val="26"/>
          <w:lang w:val="ro-RO"/>
        </w:rPr>
        <w:t xml:space="preserve"> în condiţiile legii</w:t>
      </w:r>
      <w:r w:rsidRPr="00E6727D">
        <w:rPr>
          <w:bCs/>
          <w:sz w:val="26"/>
          <w:szCs w:val="26"/>
          <w:lang w:val="ro-RO"/>
        </w:rPr>
        <w:t xml:space="preserve">, </w:t>
      </w:r>
      <w:proofErr w:type="spellStart"/>
      <w:r w:rsidRPr="00E6727D">
        <w:rPr>
          <w:color w:val="000000"/>
          <w:sz w:val="26"/>
          <w:szCs w:val="26"/>
        </w:rPr>
        <w:t>prezentat</w:t>
      </w:r>
      <w:proofErr w:type="spellEnd"/>
      <w:r w:rsidRPr="00E6727D">
        <w:rPr>
          <w:color w:val="000000"/>
          <w:sz w:val="26"/>
          <w:szCs w:val="26"/>
        </w:rPr>
        <w:t xml:space="preserve"> </w:t>
      </w:r>
      <w:proofErr w:type="spellStart"/>
      <w:r w:rsidRPr="00E6727D">
        <w:rPr>
          <w:color w:val="000000"/>
          <w:sz w:val="26"/>
          <w:szCs w:val="26"/>
        </w:rPr>
        <w:t>în</w:t>
      </w:r>
      <w:proofErr w:type="spellEnd"/>
      <w:r w:rsidRPr="00E6727D">
        <w:rPr>
          <w:color w:val="000000"/>
          <w:sz w:val="26"/>
          <w:szCs w:val="26"/>
        </w:rPr>
        <w:t xml:space="preserve"> original de </w:t>
      </w:r>
      <w:proofErr w:type="spellStart"/>
      <w:r w:rsidRPr="00E6727D">
        <w:rPr>
          <w:color w:val="000000"/>
          <w:sz w:val="26"/>
          <w:szCs w:val="26"/>
        </w:rPr>
        <w:t>către</w:t>
      </w:r>
      <w:proofErr w:type="spellEnd"/>
      <w:r w:rsidRPr="00E6727D">
        <w:rPr>
          <w:color w:val="000000"/>
          <w:sz w:val="26"/>
          <w:szCs w:val="26"/>
        </w:rPr>
        <w:t xml:space="preserve"> </w:t>
      </w:r>
      <w:proofErr w:type="spellStart"/>
      <w:r w:rsidRPr="00E6727D">
        <w:rPr>
          <w:color w:val="000000"/>
          <w:sz w:val="26"/>
          <w:szCs w:val="26"/>
        </w:rPr>
        <w:t>furnizor</w:t>
      </w:r>
      <w:proofErr w:type="spellEnd"/>
      <w:r w:rsidRPr="00E6727D">
        <w:rPr>
          <w:color w:val="000000"/>
          <w:sz w:val="26"/>
          <w:szCs w:val="26"/>
        </w:rPr>
        <w:t xml:space="preserve">. </w:t>
      </w:r>
      <w:proofErr w:type="spellStart"/>
      <w:r w:rsidRPr="00E6727D">
        <w:rPr>
          <w:bCs/>
          <w:color w:val="000000"/>
          <w:sz w:val="26"/>
          <w:szCs w:val="26"/>
        </w:rPr>
        <w:t>Valabilitatea</w:t>
      </w:r>
      <w:proofErr w:type="spellEnd"/>
      <w:r w:rsidRPr="00E6727D">
        <w:rPr>
          <w:bCs/>
          <w:color w:val="000000"/>
          <w:sz w:val="26"/>
          <w:szCs w:val="26"/>
        </w:rPr>
        <w:t xml:space="preserve"> </w:t>
      </w:r>
      <w:proofErr w:type="spellStart"/>
      <w:r w:rsidRPr="00E6727D">
        <w:rPr>
          <w:bCs/>
          <w:color w:val="000000"/>
          <w:sz w:val="26"/>
          <w:szCs w:val="26"/>
        </w:rPr>
        <w:t>instrumentului</w:t>
      </w:r>
      <w:proofErr w:type="spellEnd"/>
      <w:r w:rsidRPr="00E6727D">
        <w:rPr>
          <w:bCs/>
          <w:color w:val="000000"/>
          <w:sz w:val="26"/>
          <w:szCs w:val="26"/>
        </w:rPr>
        <w:t xml:space="preserve"> de </w:t>
      </w:r>
      <w:proofErr w:type="spellStart"/>
      <w:r w:rsidRPr="00E6727D">
        <w:rPr>
          <w:bCs/>
          <w:color w:val="000000"/>
          <w:sz w:val="26"/>
          <w:szCs w:val="26"/>
        </w:rPr>
        <w:t>garantare</w:t>
      </w:r>
      <w:proofErr w:type="spellEnd"/>
      <w:r w:rsidRPr="00E6727D">
        <w:rPr>
          <w:bCs/>
          <w:color w:val="000000"/>
          <w:sz w:val="26"/>
          <w:szCs w:val="26"/>
        </w:rPr>
        <w:t xml:space="preserve"> </w:t>
      </w:r>
      <w:proofErr w:type="spellStart"/>
      <w:r w:rsidRPr="00E6727D">
        <w:rPr>
          <w:bCs/>
          <w:color w:val="000000"/>
          <w:sz w:val="26"/>
          <w:szCs w:val="26"/>
        </w:rPr>
        <w:t>trebuie</w:t>
      </w:r>
      <w:proofErr w:type="spellEnd"/>
      <w:r w:rsidRPr="00E6727D">
        <w:rPr>
          <w:bCs/>
          <w:color w:val="000000"/>
          <w:sz w:val="26"/>
          <w:szCs w:val="26"/>
        </w:rPr>
        <w:t xml:space="preserve"> </w:t>
      </w:r>
      <w:proofErr w:type="spellStart"/>
      <w:proofErr w:type="gramStart"/>
      <w:r w:rsidRPr="00E6727D">
        <w:rPr>
          <w:bCs/>
          <w:color w:val="000000"/>
          <w:sz w:val="26"/>
          <w:szCs w:val="26"/>
        </w:rPr>
        <w:t>sa</w:t>
      </w:r>
      <w:proofErr w:type="spellEnd"/>
      <w:proofErr w:type="gramEnd"/>
      <w:r w:rsidRPr="00E6727D">
        <w:rPr>
          <w:bCs/>
          <w:color w:val="000000"/>
          <w:sz w:val="26"/>
          <w:szCs w:val="26"/>
        </w:rPr>
        <w:t xml:space="preserve"> </w:t>
      </w:r>
      <w:proofErr w:type="spellStart"/>
      <w:r w:rsidRPr="00E6727D">
        <w:rPr>
          <w:bCs/>
          <w:color w:val="000000"/>
          <w:sz w:val="26"/>
          <w:szCs w:val="26"/>
        </w:rPr>
        <w:t>acopere</w:t>
      </w:r>
      <w:proofErr w:type="spellEnd"/>
      <w:r w:rsidRPr="00E6727D">
        <w:rPr>
          <w:bCs/>
          <w:color w:val="000000"/>
          <w:sz w:val="26"/>
          <w:szCs w:val="26"/>
        </w:rPr>
        <w:t xml:space="preserve"> </w:t>
      </w:r>
      <w:proofErr w:type="spellStart"/>
      <w:r w:rsidRPr="00E6727D">
        <w:rPr>
          <w:bCs/>
          <w:color w:val="000000"/>
          <w:sz w:val="26"/>
          <w:szCs w:val="26"/>
        </w:rPr>
        <w:t>termenul</w:t>
      </w:r>
      <w:proofErr w:type="spellEnd"/>
      <w:r w:rsidRPr="00E6727D">
        <w:rPr>
          <w:bCs/>
          <w:color w:val="000000"/>
          <w:sz w:val="26"/>
          <w:szCs w:val="26"/>
        </w:rPr>
        <w:t xml:space="preserve"> de </w:t>
      </w:r>
      <w:proofErr w:type="spellStart"/>
      <w:r w:rsidRPr="00E6727D">
        <w:rPr>
          <w:bCs/>
          <w:color w:val="000000"/>
          <w:sz w:val="26"/>
          <w:szCs w:val="26"/>
        </w:rPr>
        <w:t>garantie</w:t>
      </w:r>
      <w:proofErr w:type="spellEnd"/>
      <w:r w:rsidRPr="00E6727D">
        <w:rPr>
          <w:bCs/>
          <w:color w:val="000000"/>
          <w:sz w:val="26"/>
          <w:szCs w:val="26"/>
        </w:rPr>
        <w:t xml:space="preserve"> de 36 </w:t>
      </w:r>
      <w:proofErr w:type="spellStart"/>
      <w:r w:rsidRPr="00E6727D">
        <w:rPr>
          <w:bCs/>
          <w:color w:val="000000"/>
          <w:sz w:val="26"/>
          <w:szCs w:val="26"/>
        </w:rPr>
        <w:t>luni</w:t>
      </w:r>
      <w:proofErr w:type="spellEnd"/>
      <w:r w:rsidRPr="00E6727D">
        <w:rPr>
          <w:bCs/>
          <w:color w:val="000000"/>
          <w:sz w:val="26"/>
          <w:szCs w:val="26"/>
        </w:rPr>
        <w:t xml:space="preserve"> de la </w:t>
      </w:r>
      <w:proofErr w:type="spellStart"/>
      <w:r w:rsidRPr="00E6727D">
        <w:rPr>
          <w:bCs/>
          <w:color w:val="000000"/>
          <w:sz w:val="26"/>
          <w:szCs w:val="26"/>
        </w:rPr>
        <w:t>pif</w:t>
      </w:r>
      <w:proofErr w:type="spellEnd"/>
      <w:r w:rsidRPr="00E6727D">
        <w:rPr>
          <w:bCs/>
          <w:sz w:val="26"/>
          <w:szCs w:val="26"/>
          <w:lang w:val="ro-RO"/>
        </w:rPr>
        <w:t>.</w:t>
      </w:r>
      <w:r w:rsidRPr="00E6727D">
        <w:rPr>
          <w:bCs/>
          <w:sz w:val="26"/>
          <w:szCs w:val="26"/>
        </w:rPr>
        <w:t xml:space="preserve"> </w:t>
      </w:r>
    </w:p>
    <w:p w:rsidR="00EE6697" w:rsidRPr="007739A3" w:rsidRDefault="00E6727D" w:rsidP="00EE6697">
      <w:pPr>
        <w:pStyle w:val="BodyText"/>
        <w:ind w:firstLine="709"/>
        <w:rPr>
          <w:sz w:val="26"/>
          <w:szCs w:val="26"/>
          <w:lang w:val="ro-RO"/>
        </w:rPr>
      </w:pPr>
      <w:r w:rsidRPr="00E6727D">
        <w:rPr>
          <w:sz w:val="26"/>
          <w:szCs w:val="26"/>
          <w:lang w:val="ro-RO"/>
        </w:rPr>
        <w:t xml:space="preserve">În cazul în care furnizorul nu prezintă dovada constituirii garanţiei de bună execuţie în forma convenită, în termen de 5 zile lucratoare de la data perfectării contractului, achizitorul poate considera contractul rezolvit de plin drept, cu notificare prealabilă.  </w:t>
      </w:r>
    </w:p>
    <w:p w:rsidR="00EE6697" w:rsidRPr="007739A3" w:rsidRDefault="00E6727D" w:rsidP="008F7695">
      <w:pPr>
        <w:pStyle w:val="BodyText"/>
        <w:ind w:firstLine="720"/>
        <w:rPr>
          <w:sz w:val="26"/>
          <w:szCs w:val="26"/>
          <w:lang w:val="ro-RO"/>
        </w:rPr>
      </w:pPr>
      <w:r w:rsidRPr="00E6727D">
        <w:rPr>
          <w:sz w:val="26"/>
          <w:szCs w:val="26"/>
          <w:lang w:val="ro-RO"/>
        </w:rPr>
        <w:t xml:space="preserve">13.3. Achizitorul are obligaţia de a elibera/restitui  garanţia de bună execuţie la data încheierii termenului de 36 luni de la semnarea procesului verbal de recepţie la punerea in functiune, dacă nu a ridicat până la acea dată pretenţii asupra ei. </w:t>
      </w:r>
    </w:p>
    <w:p w:rsidR="00EE6697" w:rsidRPr="007739A3" w:rsidRDefault="00E6727D" w:rsidP="00EE6697">
      <w:pPr>
        <w:ind w:firstLine="708"/>
        <w:jc w:val="both"/>
        <w:rPr>
          <w:sz w:val="26"/>
          <w:szCs w:val="26"/>
        </w:rPr>
      </w:pPr>
      <w:r w:rsidRPr="00E6727D">
        <w:rPr>
          <w:sz w:val="26"/>
          <w:szCs w:val="26"/>
        </w:rPr>
        <w:t>13.4.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082554" w:rsidRDefault="00E6727D" w:rsidP="00EE6697">
      <w:pPr>
        <w:rPr>
          <w:sz w:val="26"/>
          <w:szCs w:val="26"/>
        </w:rPr>
      </w:pPr>
      <w:r w:rsidRPr="00E6727D">
        <w:rPr>
          <w:color w:val="000000"/>
          <w:sz w:val="26"/>
          <w:szCs w:val="26"/>
        </w:rPr>
        <w:t>   </w:t>
      </w:r>
      <w:r w:rsidRPr="00E6727D">
        <w:rPr>
          <w:color w:val="000000"/>
          <w:sz w:val="26"/>
          <w:szCs w:val="26"/>
        </w:rPr>
        <w:tab/>
      </w:r>
      <w:r w:rsidRPr="00E6727D">
        <w:rPr>
          <w:sz w:val="26"/>
          <w:szCs w:val="26"/>
        </w:rPr>
        <w:t xml:space="preserve">13.5. Garanţia produselor este </w:t>
      </w:r>
      <w:r w:rsidR="007739A3">
        <w:rPr>
          <w:sz w:val="26"/>
          <w:szCs w:val="26"/>
        </w:rPr>
        <w:t>aceeasi cu</w:t>
      </w:r>
      <w:r w:rsidRPr="00E6727D">
        <w:rPr>
          <w:sz w:val="26"/>
          <w:szCs w:val="26"/>
        </w:rPr>
        <w:t xml:space="preserve"> garanţia de buna execuţie a contractului.</w:t>
      </w:r>
      <w:r w:rsidR="00EE6697" w:rsidRPr="00082554">
        <w:rPr>
          <w:sz w:val="26"/>
          <w:szCs w:val="26"/>
        </w:rPr>
        <w:t xml:space="preserve"> </w:t>
      </w:r>
    </w:p>
    <w:p w:rsidR="001E15A6" w:rsidRPr="002F25F2" w:rsidRDefault="001E15A6" w:rsidP="00EE6697">
      <w:pPr>
        <w:jc w:val="both"/>
        <w:rPr>
          <w:color w:val="000000"/>
          <w:sz w:val="16"/>
          <w:szCs w:val="16"/>
        </w:rPr>
      </w:pPr>
    </w:p>
    <w:p w:rsidR="00CF218B" w:rsidRPr="00BD62D2" w:rsidRDefault="00ED0811" w:rsidP="00CF218B">
      <w:pPr>
        <w:jc w:val="both"/>
        <w:rPr>
          <w:b/>
          <w:color w:val="000000"/>
          <w:sz w:val="26"/>
          <w:szCs w:val="26"/>
        </w:rPr>
      </w:pPr>
      <w:r>
        <w:rPr>
          <w:b/>
          <w:color w:val="000000"/>
          <w:sz w:val="26"/>
          <w:szCs w:val="26"/>
        </w:rPr>
        <w:t>   </w:t>
      </w:r>
      <w:r w:rsidR="00482848">
        <w:rPr>
          <w:b/>
          <w:color w:val="000000"/>
          <w:sz w:val="26"/>
          <w:szCs w:val="26"/>
        </w:rPr>
        <w:tab/>
      </w:r>
      <w:r w:rsidR="00CF218B">
        <w:rPr>
          <w:b/>
          <w:color w:val="000000"/>
          <w:sz w:val="26"/>
          <w:szCs w:val="26"/>
        </w:rPr>
        <w:t>14</w:t>
      </w:r>
      <w:r w:rsidR="00CF218B" w:rsidRPr="00BD62D2">
        <w:rPr>
          <w:b/>
          <w:color w:val="000000"/>
          <w:sz w:val="26"/>
          <w:szCs w:val="26"/>
        </w:rPr>
        <w:t xml:space="preserve">. Recepţie, inspecţii şi teste </w:t>
      </w:r>
    </w:p>
    <w:p w:rsidR="00CF218B" w:rsidRPr="008445D8" w:rsidRDefault="00CF218B" w:rsidP="00CF218B">
      <w:pPr>
        <w:jc w:val="both"/>
        <w:rPr>
          <w:sz w:val="26"/>
          <w:szCs w:val="26"/>
          <w:lang w:val="it-IT"/>
        </w:rPr>
      </w:pPr>
      <w:r w:rsidRPr="00BD62D2">
        <w:rPr>
          <w:color w:val="000000"/>
          <w:sz w:val="26"/>
          <w:szCs w:val="26"/>
        </w:rPr>
        <w:tab/>
      </w:r>
      <w:r>
        <w:rPr>
          <w:color w:val="000000"/>
          <w:sz w:val="26"/>
          <w:szCs w:val="26"/>
        </w:rPr>
        <w:t xml:space="preserve">14.1. </w:t>
      </w:r>
      <w:r w:rsidRPr="00B7113C">
        <w:rPr>
          <w:color w:val="000000"/>
          <w:sz w:val="26"/>
          <w:szCs w:val="26"/>
        </w:rPr>
        <w:t xml:space="preserve">Achizitorul </w:t>
      </w:r>
      <w:r w:rsidR="004763FA">
        <w:rPr>
          <w:color w:val="000000"/>
          <w:sz w:val="26"/>
          <w:szCs w:val="26"/>
        </w:rPr>
        <w:t>va asigura tot suportul</w:t>
      </w:r>
      <w:r w:rsidR="00B7113C" w:rsidRPr="00B7113C">
        <w:rPr>
          <w:color w:val="000000"/>
          <w:sz w:val="26"/>
          <w:szCs w:val="26"/>
        </w:rPr>
        <w:t xml:space="preserve"> </w:t>
      </w:r>
      <w:r w:rsidR="00B7113C" w:rsidRPr="00B7113C">
        <w:rPr>
          <w:sz w:val="26"/>
          <w:szCs w:val="26"/>
        </w:rPr>
        <w:t>Furnizorul</w:t>
      </w:r>
      <w:r w:rsidR="004763FA">
        <w:rPr>
          <w:sz w:val="26"/>
          <w:szCs w:val="26"/>
        </w:rPr>
        <w:t>ui</w:t>
      </w:r>
      <w:r w:rsidR="00B7113C" w:rsidRPr="00B7113C">
        <w:rPr>
          <w:sz w:val="26"/>
          <w:szCs w:val="26"/>
        </w:rPr>
        <w:t xml:space="preserve"> </w:t>
      </w:r>
      <w:r w:rsidR="004763FA">
        <w:rPr>
          <w:sz w:val="26"/>
          <w:szCs w:val="26"/>
        </w:rPr>
        <w:t>pentru</w:t>
      </w:r>
      <w:r w:rsidR="00B7113C" w:rsidRPr="00B7113C">
        <w:rPr>
          <w:sz w:val="26"/>
          <w:szCs w:val="26"/>
        </w:rPr>
        <w:t xml:space="preserve"> </w:t>
      </w:r>
      <w:r w:rsidR="004763FA" w:rsidRPr="00B7113C">
        <w:rPr>
          <w:sz w:val="26"/>
          <w:szCs w:val="26"/>
        </w:rPr>
        <w:t>efectu</w:t>
      </w:r>
      <w:r w:rsidR="004763FA">
        <w:rPr>
          <w:sz w:val="26"/>
          <w:szCs w:val="26"/>
        </w:rPr>
        <w:t xml:space="preserve">area </w:t>
      </w:r>
      <w:r w:rsidR="004763FA" w:rsidRPr="00B7113C">
        <w:rPr>
          <w:sz w:val="26"/>
          <w:szCs w:val="26"/>
        </w:rPr>
        <w:t>t</w:t>
      </w:r>
      <w:r w:rsidR="004763FA">
        <w:rPr>
          <w:sz w:val="26"/>
          <w:szCs w:val="26"/>
        </w:rPr>
        <w:t>uturor</w:t>
      </w:r>
      <w:r w:rsidR="004763FA" w:rsidRPr="00B7113C">
        <w:rPr>
          <w:sz w:val="26"/>
          <w:szCs w:val="26"/>
        </w:rPr>
        <w:t xml:space="preserve"> testel</w:t>
      </w:r>
      <w:r w:rsidR="004763FA">
        <w:rPr>
          <w:sz w:val="26"/>
          <w:szCs w:val="26"/>
        </w:rPr>
        <w:t>or</w:t>
      </w:r>
      <w:r w:rsidR="004763FA" w:rsidRPr="00B7113C">
        <w:rPr>
          <w:sz w:val="26"/>
          <w:szCs w:val="26"/>
        </w:rPr>
        <w:t xml:space="preserve"> </w:t>
      </w:r>
      <w:r w:rsidR="00B7113C" w:rsidRPr="00B7113C">
        <w:rPr>
          <w:sz w:val="26"/>
          <w:szCs w:val="26"/>
        </w:rPr>
        <w:t xml:space="preserve">si </w:t>
      </w:r>
      <w:r w:rsidR="004763FA" w:rsidRPr="00B7113C">
        <w:rPr>
          <w:sz w:val="26"/>
          <w:szCs w:val="26"/>
        </w:rPr>
        <w:t>verificaril</w:t>
      </w:r>
      <w:r w:rsidR="004763FA">
        <w:rPr>
          <w:sz w:val="26"/>
          <w:szCs w:val="26"/>
        </w:rPr>
        <w:t>or</w:t>
      </w:r>
      <w:r w:rsidR="004763FA" w:rsidRPr="00B7113C">
        <w:rPr>
          <w:sz w:val="26"/>
          <w:szCs w:val="26"/>
        </w:rPr>
        <w:t xml:space="preserve"> </w:t>
      </w:r>
      <w:r w:rsidR="00B7113C" w:rsidRPr="00B7113C">
        <w:rPr>
          <w:sz w:val="26"/>
          <w:szCs w:val="26"/>
        </w:rPr>
        <w:t xml:space="preserve">pe parcursul implementarii </w:t>
      </w:r>
      <w:r w:rsidR="003F5391">
        <w:rPr>
          <w:sz w:val="26"/>
          <w:szCs w:val="26"/>
        </w:rPr>
        <w:t>aplicatiei</w:t>
      </w:r>
      <w:r w:rsidR="00B7113C" w:rsidRPr="00B7113C">
        <w:rPr>
          <w:sz w:val="26"/>
          <w:szCs w:val="26"/>
        </w:rPr>
        <w:t>,</w:t>
      </w:r>
      <w:r w:rsidR="00B7113C">
        <w:rPr>
          <w:sz w:val="26"/>
          <w:szCs w:val="26"/>
        </w:rPr>
        <w:t xml:space="preserve"> î</w:t>
      </w:r>
      <w:r w:rsidR="00B7113C" w:rsidRPr="00B7113C">
        <w:rPr>
          <w:sz w:val="26"/>
          <w:szCs w:val="26"/>
        </w:rPr>
        <w:t>n</w:t>
      </w:r>
      <w:r w:rsidR="008445D8">
        <w:rPr>
          <w:sz w:val="26"/>
          <w:szCs w:val="26"/>
          <w:lang w:val="it-IT"/>
        </w:rPr>
        <w:t xml:space="preserve"> </w:t>
      </w:r>
      <w:r w:rsidRPr="00B7113C">
        <w:rPr>
          <w:color w:val="000000"/>
          <w:sz w:val="26"/>
          <w:szCs w:val="26"/>
        </w:rPr>
        <w:t xml:space="preserve">conformitate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14.2.</w:t>
      </w:r>
      <w:r w:rsidR="006F394E">
        <w:rPr>
          <w:color w:val="000000"/>
          <w:sz w:val="26"/>
          <w:szCs w:val="26"/>
        </w:rPr>
        <w:t xml:space="preserve"> </w:t>
      </w:r>
      <w:r w:rsidRPr="00BD62D2">
        <w:rPr>
          <w:color w:val="000000"/>
          <w:sz w:val="26"/>
          <w:szCs w:val="26"/>
        </w:rPr>
        <w:t>Achizitorul are ob</w:t>
      </w:r>
      <w:r w:rsidR="003F5391">
        <w:rPr>
          <w:color w:val="000000"/>
          <w:sz w:val="26"/>
          <w:szCs w:val="26"/>
        </w:rPr>
        <w:t>ligaţia de a notifica în scris</w:t>
      </w:r>
      <w:r w:rsidRPr="00BD62D2">
        <w:rPr>
          <w:color w:val="000000"/>
          <w:sz w:val="26"/>
          <w:szCs w:val="26"/>
        </w:rPr>
        <w:t xml:space="preserve">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00FD52A3">
        <w:rPr>
          <w:color w:val="000000"/>
          <w:sz w:val="26"/>
          <w:szCs w:val="26"/>
        </w:rPr>
        <w:t xml:space="preserve">.3. </w:t>
      </w:r>
      <w:r w:rsidRPr="00BD62D2">
        <w:rPr>
          <w:color w:val="000000"/>
          <w:sz w:val="26"/>
          <w:szCs w:val="26"/>
        </w:rPr>
        <w:t xml:space="preserve"> Inspecţiile şi testele din cadrul recepţiei provizorii şi recepţiei </w:t>
      </w:r>
      <w:r w:rsidR="00856511" w:rsidRPr="003D627E">
        <w:rPr>
          <w:sz w:val="26"/>
          <w:szCs w:val="26"/>
        </w:rPr>
        <w:t xml:space="preserve">de punere in functiune </w:t>
      </w:r>
      <w:r w:rsidRPr="00BD62D2">
        <w:rPr>
          <w:color w:val="000000"/>
          <w:sz w:val="26"/>
          <w:szCs w:val="26"/>
        </w:rPr>
        <w:t>(</w:t>
      </w:r>
      <w:r w:rsidR="00FD52A3">
        <w:rPr>
          <w:color w:val="000000"/>
          <w:sz w:val="26"/>
          <w:szCs w:val="26"/>
        </w:rPr>
        <w:t xml:space="preserve">la finalizarea procesului de implementare </w:t>
      </w:r>
      <w:r w:rsidR="003F5391">
        <w:rPr>
          <w:color w:val="000000"/>
          <w:sz w:val="26"/>
          <w:szCs w:val="26"/>
        </w:rPr>
        <w:t>aplicatie) se vor face la destinaţiile:</w:t>
      </w:r>
      <w:r w:rsidRPr="00BD62D2">
        <w:rPr>
          <w:color w:val="000000"/>
          <w:sz w:val="26"/>
          <w:szCs w:val="26"/>
        </w:rPr>
        <w:t xml:space="preserve"> </w:t>
      </w:r>
    </w:p>
    <w:p w:rsidR="00CF218B" w:rsidRPr="006F394E" w:rsidRDefault="00CF218B" w:rsidP="00CF218B">
      <w:pPr>
        <w:ind w:firstLine="720"/>
        <w:rPr>
          <w:sz w:val="26"/>
          <w:szCs w:val="26"/>
          <w:lang w:val="it-IT"/>
        </w:rPr>
      </w:pPr>
      <w:r w:rsidRPr="006F394E">
        <w:rPr>
          <w:sz w:val="26"/>
          <w:szCs w:val="26"/>
        </w:rPr>
        <w:t xml:space="preserve">- </w:t>
      </w:r>
      <w:r w:rsidRPr="006F394E">
        <w:rPr>
          <w:sz w:val="26"/>
          <w:szCs w:val="26"/>
          <w:lang w:val="it-IT"/>
        </w:rPr>
        <w:t>Centrala Termoelectrica Bucureşti Sud:</w:t>
      </w:r>
      <w:r w:rsidRPr="006F394E">
        <w:rPr>
          <w:sz w:val="26"/>
          <w:szCs w:val="26"/>
        </w:rPr>
        <w:t xml:space="preserve"> </w:t>
      </w:r>
      <w:r w:rsidRPr="006F394E">
        <w:rPr>
          <w:sz w:val="26"/>
          <w:szCs w:val="26"/>
          <w:lang w:val="it-IT"/>
        </w:rPr>
        <w:t xml:space="preserve">Str. Releului, nr.2, sector 3 </w:t>
      </w:r>
    </w:p>
    <w:p w:rsidR="00CF218B" w:rsidRDefault="00CF218B" w:rsidP="00CF218B">
      <w:pPr>
        <w:ind w:firstLine="720"/>
        <w:rPr>
          <w:sz w:val="26"/>
          <w:szCs w:val="26"/>
        </w:rPr>
      </w:pPr>
      <w:r w:rsidRPr="006F394E">
        <w:rPr>
          <w:sz w:val="26"/>
          <w:szCs w:val="26"/>
        </w:rPr>
        <w:t xml:space="preserve">- </w:t>
      </w:r>
      <w:r w:rsidRPr="006F394E">
        <w:rPr>
          <w:sz w:val="26"/>
          <w:szCs w:val="26"/>
          <w:lang w:val="it-IT"/>
        </w:rPr>
        <w:t xml:space="preserve">Centrala Termoelectrica Progresu : Str. </w:t>
      </w:r>
      <w:r w:rsidRPr="006F394E">
        <w:rPr>
          <w:sz w:val="26"/>
          <w:szCs w:val="26"/>
        </w:rPr>
        <w:t xml:space="preserve">Pogoanelor, nr.2, sector 4 </w:t>
      </w:r>
    </w:p>
    <w:p w:rsidR="003F5391" w:rsidRDefault="003F5391" w:rsidP="00CF218B">
      <w:pPr>
        <w:ind w:firstLine="720"/>
        <w:rPr>
          <w:sz w:val="26"/>
          <w:szCs w:val="26"/>
        </w:rPr>
      </w:pPr>
      <w:r>
        <w:rPr>
          <w:sz w:val="26"/>
          <w:szCs w:val="26"/>
          <w:lang w:val="it-IT"/>
        </w:rPr>
        <w:t xml:space="preserve">- </w:t>
      </w:r>
      <w:r w:rsidRPr="006F394E">
        <w:rPr>
          <w:sz w:val="26"/>
          <w:szCs w:val="26"/>
          <w:lang w:val="it-IT"/>
        </w:rPr>
        <w:t>Centrala Termoelectrica Bucureşti</w:t>
      </w:r>
      <w:r>
        <w:rPr>
          <w:sz w:val="26"/>
          <w:szCs w:val="26"/>
          <w:lang w:val="it-IT"/>
        </w:rPr>
        <w:t xml:space="preserve"> Vest</w:t>
      </w:r>
      <w:r w:rsidRPr="006F394E">
        <w:rPr>
          <w:sz w:val="26"/>
          <w:szCs w:val="26"/>
          <w:lang w:val="it-IT"/>
        </w:rPr>
        <w:t xml:space="preserve"> : </w:t>
      </w:r>
      <w:r>
        <w:rPr>
          <w:sz w:val="26"/>
          <w:szCs w:val="26"/>
          <w:lang w:val="it-IT"/>
        </w:rPr>
        <w:t>Bd.Timisoara</w:t>
      </w:r>
      <w:r>
        <w:rPr>
          <w:sz w:val="26"/>
          <w:szCs w:val="26"/>
        </w:rPr>
        <w:t>, nr.101, sector 6</w:t>
      </w:r>
    </w:p>
    <w:p w:rsidR="003F5391" w:rsidRPr="006F394E" w:rsidRDefault="003F5391" w:rsidP="00CF218B">
      <w:pPr>
        <w:ind w:firstLine="720"/>
        <w:rPr>
          <w:sz w:val="26"/>
          <w:szCs w:val="26"/>
        </w:rPr>
      </w:pPr>
      <w:r>
        <w:rPr>
          <w:sz w:val="26"/>
          <w:szCs w:val="26"/>
          <w:lang w:val="it-IT"/>
        </w:rPr>
        <w:t xml:space="preserve">- </w:t>
      </w:r>
      <w:r w:rsidRPr="006F394E">
        <w:rPr>
          <w:sz w:val="26"/>
          <w:szCs w:val="26"/>
          <w:lang w:val="it-IT"/>
        </w:rPr>
        <w:t xml:space="preserve">Centrala Termoelectrica </w:t>
      </w:r>
      <w:r>
        <w:rPr>
          <w:sz w:val="26"/>
          <w:szCs w:val="26"/>
          <w:lang w:val="it-IT"/>
        </w:rPr>
        <w:t>Grozavesti</w:t>
      </w:r>
      <w:r w:rsidRPr="006F394E">
        <w:rPr>
          <w:sz w:val="26"/>
          <w:szCs w:val="26"/>
          <w:lang w:val="it-IT"/>
        </w:rPr>
        <w:t xml:space="preserve"> : </w:t>
      </w:r>
      <w:r w:rsidRPr="006F394E">
        <w:rPr>
          <w:sz w:val="26"/>
          <w:szCs w:val="26"/>
        </w:rPr>
        <w:t>Spl.Independenţei, nr.22</w:t>
      </w:r>
      <w:r>
        <w:rPr>
          <w:sz w:val="26"/>
          <w:szCs w:val="26"/>
        </w:rPr>
        <w:t>9</w:t>
      </w:r>
      <w:r w:rsidRPr="006F394E">
        <w:rPr>
          <w:sz w:val="26"/>
          <w:szCs w:val="26"/>
        </w:rPr>
        <w:t>, sector 6</w:t>
      </w:r>
    </w:p>
    <w:p w:rsidR="00CF218B" w:rsidRPr="006F394E" w:rsidRDefault="00CF218B" w:rsidP="00CF218B">
      <w:pPr>
        <w:ind w:firstLine="720"/>
        <w:jc w:val="both"/>
        <w:rPr>
          <w:sz w:val="26"/>
          <w:szCs w:val="26"/>
        </w:rPr>
      </w:pPr>
      <w:r w:rsidRPr="006F394E">
        <w:rPr>
          <w:sz w:val="26"/>
          <w:szCs w:val="26"/>
        </w:rPr>
        <w:t xml:space="preserve">- </w:t>
      </w:r>
      <w:r w:rsidR="006F394E" w:rsidRPr="006F394E">
        <w:rPr>
          <w:sz w:val="26"/>
          <w:szCs w:val="26"/>
        </w:rPr>
        <w:t>Sediul ELCEN</w:t>
      </w:r>
      <w:r w:rsidRPr="006F394E">
        <w:rPr>
          <w:sz w:val="26"/>
          <w:szCs w:val="26"/>
        </w:rPr>
        <w:t>: Spl.Independenţei, nr.22</w:t>
      </w:r>
      <w:r w:rsidR="006F394E" w:rsidRPr="006F394E">
        <w:rPr>
          <w:sz w:val="26"/>
          <w:szCs w:val="26"/>
        </w:rPr>
        <w:t>7</w:t>
      </w:r>
      <w:r w:rsidRPr="006F394E">
        <w:rPr>
          <w:sz w:val="26"/>
          <w:szCs w:val="26"/>
        </w:rPr>
        <w:t>, sector 6</w:t>
      </w:r>
      <w:r w:rsidR="006F394E">
        <w:rPr>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 xml:space="preserve">14.4. Recepţia cantitativă şi calitativă se efectuează </w:t>
      </w:r>
      <w:r w:rsidR="00FD52A3">
        <w:rPr>
          <w:sz w:val="26"/>
          <w:szCs w:val="26"/>
          <w:lang w:val="ro-RO"/>
        </w:rPr>
        <w:t>de achizitor</w:t>
      </w:r>
      <w:r w:rsidRPr="00A92A60">
        <w:rPr>
          <w:sz w:val="26"/>
          <w:szCs w:val="26"/>
          <w:lang w:val="ro-RO"/>
        </w:rPr>
        <w:t xml:space="preserve"> în termen de 3 zile</w:t>
      </w:r>
      <w:r w:rsidR="006F394E">
        <w:rPr>
          <w:sz w:val="26"/>
          <w:szCs w:val="26"/>
          <w:lang w:val="ro-RO"/>
        </w:rPr>
        <w:t xml:space="preserve"> </w:t>
      </w:r>
      <w:r w:rsidR="00B63AB2">
        <w:rPr>
          <w:sz w:val="26"/>
          <w:szCs w:val="26"/>
          <w:lang w:val="ro-RO"/>
        </w:rPr>
        <w:t xml:space="preserve">lucrătoare </w:t>
      </w:r>
      <w:r w:rsidRPr="00A92A60">
        <w:rPr>
          <w:sz w:val="26"/>
          <w:szCs w:val="26"/>
          <w:lang w:val="ro-RO"/>
        </w:rPr>
        <w:t xml:space="preserve">de la data primirii </w:t>
      </w:r>
      <w:r w:rsidR="00FD52A3">
        <w:rPr>
          <w:sz w:val="26"/>
          <w:szCs w:val="26"/>
          <w:lang w:val="ro-RO"/>
        </w:rPr>
        <w:t xml:space="preserve">suportului fizic al </w:t>
      </w:r>
      <w:r w:rsidR="003F5391">
        <w:rPr>
          <w:sz w:val="26"/>
          <w:szCs w:val="26"/>
          <w:lang w:val="ro-RO"/>
        </w:rPr>
        <w:t>aplicatiei</w:t>
      </w:r>
      <w:r w:rsidRPr="00A92A60">
        <w:rPr>
          <w:sz w:val="26"/>
          <w:szCs w:val="26"/>
          <w:lang w:val="ro-RO"/>
        </w:rPr>
        <w:t>,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w:t>
      </w:r>
      <w:r w:rsidR="003F5391">
        <w:rPr>
          <w:color w:val="000000"/>
          <w:sz w:val="26"/>
          <w:szCs w:val="26"/>
        </w:rPr>
        <w:t>produsul inspectat sau testat</w:t>
      </w:r>
      <w:r w:rsidRPr="00987362">
        <w:rPr>
          <w:color w:val="000000"/>
          <w:sz w:val="26"/>
          <w:szCs w:val="26"/>
        </w:rPr>
        <w:t xml:space="preserve"> nu corespunde specificaţiilor, achizitorul are dreptul să îl respingă, iar furnizorul are obligaţia, fără a modifica preţul contractului: </w:t>
      </w:r>
    </w:p>
    <w:p w:rsidR="00CF218B" w:rsidRPr="00987362" w:rsidRDefault="003F5391" w:rsidP="00CF218B">
      <w:pPr>
        <w:jc w:val="both"/>
        <w:rPr>
          <w:color w:val="000000"/>
          <w:sz w:val="26"/>
          <w:szCs w:val="26"/>
        </w:rPr>
      </w:pPr>
      <w:r>
        <w:rPr>
          <w:color w:val="000000"/>
          <w:sz w:val="26"/>
          <w:szCs w:val="26"/>
        </w:rPr>
        <w:t>   a) de a înlocui produsul refuzat</w:t>
      </w:r>
      <w:r w:rsidR="00CF218B" w:rsidRPr="00987362">
        <w:rPr>
          <w:color w:val="000000"/>
          <w:sz w:val="26"/>
          <w:szCs w:val="26"/>
        </w:rPr>
        <w:t xml:space="preserve">; sau </w:t>
      </w:r>
    </w:p>
    <w:p w:rsidR="00CF218B" w:rsidRDefault="00CF218B" w:rsidP="00CF218B">
      <w:pPr>
        <w:jc w:val="both"/>
        <w:rPr>
          <w:color w:val="000000"/>
          <w:sz w:val="26"/>
          <w:szCs w:val="26"/>
        </w:rPr>
      </w:pPr>
      <w:r w:rsidRPr="00987362">
        <w:rPr>
          <w:color w:val="000000"/>
          <w:sz w:val="26"/>
          <w:szCs w:val="26"/>
        </w:rPr>
        <w:lastRenderedPageBreak/>
        <w:t>   b) de a face toate modificăr</w:t>
      </w:r>
      <w:r w:rsidR="003F5391">
        <w:rPr>
          <w:color w:val="000000"/>
          <w:sz w:val="26"/>
          <w:szCs w:val="26"/>
        </w:rPr>
        <w:t>ile necesare pentru ca produsul</w:t>
      </w:r>
      <w:r w:rsidRPr="00987362">
        <w:rPr>
          <w:color w:val="000000"/>
          <w:sz w:val="26"/>
          <w:szCs w:val="26"/>
        </w:rPr>
        <w:t xml:space="preserve"> să corespundă specificaţiilor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DB1602" w:rsidRPr="00FA75A3" w:rsidRDefault="00CF218B" w:rsidP="00DB1602">
      <w:pPr>
        <w:pStyle w:val="BodyText"/>
        <w:ind w:firstLine="708"/>
        <w:rPr>
          <w:sz w:val="26"/>
          <w:szCs w:val="26"/>
          <w:lang w:val="ro-RO"/>
        </w:rPr>
      </w:pPr>
      <w:r w:rsidRPr="00BD62D2">
        <w:rPr>
          <w:color w:val="000000"/>
        </w:rPr>
        <w:t> </w:t>
      </w:r>
      <w:r w:rsidR="003F5391">
        <w:rPr>
          <w:sz w:val="26"/>
          <w:szCs w:val="26"/>
        </w:rPr>
        <w:t>14.</w:t>
      </w:r>
      <w:r w:rsidR="004763FA">
        <w:rPr>
          <w:sz w:val="26"/>
          <w:szCs w:val="26"/>
        </w:rPr>
        <w:t>6</w:t>
      </w:r>
      <w:r w:rsidRPr="00DE4DC2">
        <w:rPr>
          <w:sz w:val="26"/>
          <w:szCs w:val="26"/>
        </w:rPr>
        <w:t xml:space="preserve">. </w:t>
      </w:r>
      <w:r w:rsidR="00DB1602">
        <w:rPr>
          <w:sz w:val="26"/>
          <w:szCs w:val="26"/>
        </w:rPr>
        <w:t>R</w:t>
      </w:r>
      <w:r w:rsidR="00DB1602">
        <w:rPr>
          <w:sz w:val="26"/>
          <w:szCs w:val="26"/>
          <w:lang w:val="ro-RO"/>
        </w:rPr>
        <w:t>eceptia produsului se face</w:t>
      </w:r>
      <w:r w:rsidR="00DB1602" w:rsidRPr="00FA75A3">
        <w:rPr>
          <w:sz w:val="26"/>
          <w:szCs w:val="26"/>
          <w:lang w:val="ro-RO"/>
        </w:rPr>
        <w:t xml:space="preserve"> pe baza procesului verbal de receptie </w:t>
      </w:r>
      <w:r w:rsidR="004763FA">
        <w:rPr>
          <w:sz w:val="26"/>
          <w:szCs w:val="26"/>
          <w:lang w:val="ro-RO"/>
        </w:rPr>
        <w:t xml:space="preserve">la punerea in functiune, </w:t>
      </w:r>
      <w:r w:rsidR="00DB1602" w:rsidRPr="00FA75A3">
        <w:rPr>
          <w:sz w:val="26"/>
          <w:szCs w:val="26"/>
          <w:lang w:val="ro-RO"/>
        </w:rPr>
        <w:t xml:space="preserve">intocmit </w:t>
      </w:r>
      <w:r w:rsidR="00DB1602" w:rsidRPr="00DE4DC2">
        <w:rPr>
          <w:noProof/>
          <w:sz w:val="26"/>
          <w:szCs w:val="26"/>
          <w:lang w:val="ro-RO"/>
        </w:rPr>
        <w:t xml:space="preserve">conform </w:t>
      </w:r>
      <w:r w:rsidR="00DB1602" w:rsidRPr="00DB1602">
        <w:rPr>
          <w:i/>
          <w:noProof/>
          <w:sz w:val="26"/>
          <w:szCs w:val="26"/>
          <w:lang w:val="ro-RO"/>
        </w:rPr>
        <w:t>Ordinului MF nr. 2634/2015</w:t>
      </w:r>
      <w:r w:rsidR="00DB1602" w:rsidRPr="00DB1602">
        <w:rPr>
          <w:i/>
          <w:noProof/>
          <w:sz w:val="26"/>
          <w:szCs w:val="26"/>
        </w:rPr>
        <w:t xml:space="preserve"> </w:t>
      </w:r>
      <w:r w:rsidR="00DB1602" w:rsidRPr="00DB1602">
        <w:rPr>
          <w:i/>
          <w:noProof/>
          <w:sz w:val="26"/>
          <w:szCs w:val="26"/>
          <w:lang w:val="ro-RO"/>
        </w:rPr>
        <w:t>privind Norma metodologica de intocmire si utilizare a documentelor financiar-contabile</w:t>
      </w:r>
      <w:r w:rsidR="00DB1602">
        <w:rPr>
          <w:sz w:val="26"/>
          <w:szCs w:val="26"/>
          <w:lang w:val="ro-RO"/>
        </w:rPr>
        <w:t xml:space="preserve">, </w:t>
      </w:r>
      <w:r w:rsidR="00DB1602" w:rsidRPr="00FA75A3">
        <w:rPr>
          <w:sz w:val="26"/>
          <w:szCs w:val="26"/>
          <w:lang w:val="ro-RO"/>
        </w:rPr>
        <w:t>pe baza urmatoarelor documente:</w:t>
      </w:r>
    </w:p>
    <w:p w:rsidR="00B63AB2" w:rsidRPr="00F76241" w:rsidRDefault="00E6727D" w:rsidP="00DB1602">
      <w:pPr>
        <w:ind w:firstLine="708"/>
        <w:jc w:val="both"/>
        <w:rPr>
          <w:sz w:val="26"/>
          <w:szCs w:val="26"/>
        </w:rPr>
      </w:pPr>
      <w:r w:rsidRPr="00E6727D">
        <w:rPr>
          <w:sz w:val="26"/>
          <w:szCs w:val="26"/>
        </w:rPr>
        <w:t>- declaraţia de conformitate</w:t>
      </w:r>
    </w:p>
    <w:p w:rsidR="00CF218B" w:rsidRPr="00F76241" w:rsidRDefault="00E6727D" w:rsidP="00CF218B">
      <w:pPr>
        <w:pStyle w:val="BodyText"/>
        <w:ind w:firstLine="720"/>
        <w:rPr>
          <w:sz w:val="26"/>
          <w:szCs w:val="26"/>
          <w:lang w:val="ro-RO"/>
        </w:rPr>
      </w:pPr>
      <w:r w:rsidRPr="00E6727D">
        <w:rPr>
          <w:sz w:val="26"/>
          <w:szCs w:val="26"/>
          <w:lang w:val="ro-RO"/>
        </w:rPr>
        <w:t xml:space="preserve">- certificatul de garanţie </w:t>
      </w:r>
    </w:p>
    <w:p w:rsidR="00CF218B" w:rsidRPr="00F76241" w:rsidRDefault="00E6727D" w:rsidP="00CF218B">
      <w:pPr>
        <w:pStyle w:val="BodyText"/>
        <w:ind w:firstLine="720"/>
        <w:rPr>
          <w:sz w:val="26"/>
          <w:szCs w:val="26"/>
          <w:lang w:val="ro-RO"/>
        </w:rPr>
      </w:pPr>
      <w:r w:rsidRPr="00E6727D">
        <w:rPr>
          <w:sz w:val="26"/>
          <w:szCs w:val="26"/>
          <w:lang w:val="ro-RO"/>
        </w:rPr>
        <w:t xml:space="preserve">- manual de utilizare, în limba română </w:t>
      </w:r>
    </w:p>
    <w:p w:rsidR="0047005E" w:rsidRDefault="00E6727D" w:rsidP="00CF218B">
      <w:pPr>
        <w:pStyle w:val="BodyText"/>
        <w:ind w:firstLine="720"/>
        <w:rPr>
          <w:sz w:val="26"/>
          <w:szCs w:val="26"/>
          <w:lang w:val="ro-RO"/>
        </w:rPr>
      </w:pPr>
      <w:r w:rsidRPr="00E6727D">
        <w:rPr>
          <w:sz w:val="26"/>
          <w:szCs w:val="26"/>
          <w:lang w:val="ro-RO"/>
        </w:rPr>
        <w:t>- specificatii tehnice de produs redactate in limba româna.</w:t>
      </w:r>
    </w:p>
    <w:p w:rsidR="00DE4DC2" w:rsidRPr="00DE4DC2" w:rsidRDefault="0047005E" w:rsidP="00CF218B">
      <w:pPr>
        <w:pStyle w:val="BodyText"/>
        <w:ind w:firstLine="720"/>
        <w:rPr>
          <w:sz w:val="26"/>
          <w:szCs w:val="26"/>
          <w:lang w:val="ro-RO"/>
        </w:rPr>
      </w:pPr>
      <w:r>
        <w:rPr>
          <w:sz w:val="26"/>
          <w:szCs w:val="26"/>
          <w:lang w:val="ro-RO"/>
        </w:rPr>
        <w:t>- kitul aplicatiei, personalizat, pe suport digital.</w:t>
      </w:r>
      <w:r w:rsidR="00140693">
        <w:rPr>
          <w:sz w:val="26"/>
          <w:szCs w:val="26"/>
          <w:lang w:val="ro-RO"/>
        </w:rPr>
        <w:t xml:space="preserve">  </w:t>
      </w:r>
    </w:p>
    <w:p w:rsidR="00CF218B" w:rsidRPr="00DE4DC2" w:rsidRDefault="00CF218B" w:rsidP="00CF218B">
      <w:pPr>
        <w:pStyle w:val="BodyText"/>
        <w:ind w:firstLine="720"/>
        <w:rPr>
          <w:noProof/>
          <w:sz w:val="26"/>
          <w:szCs w:val="26"/>
          <w:lang w:val="ro-RO"/>
        </w:rPr>
      </w:pPr>
      <w:r w:rsidRPr="00DE4DC2">
        <w:rPr>
          <w:noProof/>
          <w:sz w:val="26"/>
          <w:szCs w:val="26"/>
          <w:lang w:val="ro-RO"/>
        </w:rPr>
        <w:t>14.</w:t>
      </w:r>
      <w:r w:rsidR="0047005E">
        <w:rPr>
          <w:noProof/>
          <w:sz w:val="26"/>
          <w:szCs w:val="26"/>
          <w:lang w:val="ro-RO"/>
        </w:rPr>
        <w:t>7</w:t>
      </w:r>
      <w:r w:rsidRPr="00DE4DC2">
        <w:rPr>
          <w:noProof/>
          <w:sz w:val="26"/>
          <w:szCs w:val="26"/>
          <w:lang w:val="ro-RO"/>
        </w:rPr>
        <w:t>. Nu se receptioneaza pro</w:t>
      </w:r>
      <w:r w:rsidR="00AC496C">
        <w:rPr>
          <w:noProof/>
          <w:sz w:val="26"/>
          <w:szCs w:val="26"/>
          <w:lang w:val="ro-RO"/>
        </w:rPr>
        <w:t>dusul</w:t>
      </w:r>
      <w:r w:rsidRPr="00DE4DC2">
        <w:rPr>
          <w:noProof/>
          <w:sz w:val="26"/>
          <w:szCs w:val="26"/>
          <w:lang w:val="ro-RO"/>
        </w:rPr>
        <w:t xml:space="preserve"> </w:t>
      </w:r>
      <w:r w:rsidR="00AC496C">
        <w:rPr>
          <w:noProof/>
          <w:sz w:val="26"/>
          <w:szCs w:val="26"/>
          <w:lang w:val="ro-RO"/>
        </w:rPr>
        <w:t>daca</w:t>
      </w:r>
      <w:r w:rsidRPr="00DE4DC2">
        <w:rPr>
          <w:noProof/>
          <w:sz w:val="26"/>
          <w:szCs w:val="26"/>
          <w:lang w:val="ro-RO"/>
        </w:rPr>
        <w:t xml:space="preserve"> furnizorul nu prezinta toate documentele prevazute la art. 14.</w:t>
      </w:r>
      <w:r w:rsidR="0047005E">
        <w:rPr>
          <w:noProof/>
          <w:sz w:val="26"/>
          <w:szCs w:val="26"/>
          <w:lang w:val="ro-RO"/>
        </w:rPr>
        <w:t>6</w:t>
      </w:r>
      <w:r w:rsidRPr="00DE4DC2">
        <w:rPr>
          <w:noProof/>
          <w:sz w:val="26"/>
          <w:szCs w:val="26"/>
          <w:lang w:val="ro-RO"/>
        </w:rPr>
        <w:t>.</w:t>
      </w:r>
    </w:p>
    <w:p w:rsidR="00AA65A0" w:rsidRPr="00AA65A0" w:rsidRDefault="00140693" w:rsidP="00AA65A0">
      <w:pPr>
        <w:ind w:firstLine="708"/>
        <w:jc w:val="both"/>
        <w:rPr>
          <w:sz w:val="26"/>
          <w:szCs w:val="26"/>
          <w:lang w:val="it-IT"/>
        </w:rPr>
      </w:pPr>
      <w:r>
        <w:rPr>
          <w:sz w:val="26"/>
          <w:szCs w:val="26"/>
        </w:rPr>
        <w:t>14.</w:t>
      </w:r>
      <w:r w:rsidR="0047005E">
        <w:rPr>
          <w:sz w:val="26"/>
          <w:szCs w:val="26"/>
        </w:rPr>
        <w:t>8</w:t>
      </w:r>
      <w:r w:rsidR="00CF218B" w:rsidRPr="00DE4DC2">
        <w:rPr>
          <w:sz w:val="26"/>
          <w:szCs w:val="26"/>
        </w:rPr>
        <w:t xml:space="preserve">. Recepţia </w:t>
      </w:r>
      <w:r w:rsidR="00FD52A3">
        <w:rPr>
          <w:sz w:val="26"/>
          <w:szCs w:val="26"/>
        </w:rPr>
        <w:t>de punere in functiune</w:t>
      </w:r>
      <w:r w:rsidR="00CF218B" w:rsidRPr="00DE4DC2">
        <w:rPr>
          <w:sz w:val="26"/>
          <w:szCs w:val="26"/>
        </w:rPr>
        <w:t xml:space="preserve"> se face </w:t>
      </w:r>
      <w:r w:rsidR="00AA4FCC">
        <w:rPr>
          <w:sz w:val="26"/>
          <w:szCs w:val="26"/>
        </w:rPr>
        <w:t>printr-un</w:t>
      </w:r>
      <w:r w:rsidR="00CF218B" w:rsidRPr="00DE4DC2">
        <w:rPr>
          <w:sz w:val="26"/>
          <w:szCs w:val="26"/>
        </w:rPr>
        <w:t xml:space="preserve"> proces verbal încheiat după prestarea serviciilor </w:t>
      </w:r>
      <w:r>
        <w:rPr>
          <w:sz w:val="26"/>
          <w:szCs w:val="26"/>
        </w:rPr>
        <w:t>de implementare</w:t>
      </w:r>
      <w:r w:rsidR="00FD52A3">
        <w:rPr>
          <w:sz w:val="26"/>
          <w:szCs w:val="26"/>
        </w:rPr>
        <w:t xml:space="preserve"> software</w:t>
      </w:r>
      <w:r w:rsidR="00AA65A0">
        <w:rPr>
          <w:sz w:val="26"/>
          <w:szCs w:val="26"/>
        </w:rPr>
        <w:t>,</w:t>
      </w:r>
      <w:r w:rsidR="00AA65A0" w:rsidRPr="00AA65A0">
        <w:rPr>
          <w:rFonts w:ascii="Arial" w:hAnsi="Arial" w:cs="Arial"/>
        </w:rPr>
        <w:t xml:space="preserve"> </w:t>
      </w:r>
      <w:r w:rsidR="00AA65A0" w:rsidRPr="00AA65A0">
        <w:rPr>
          <w:sz w:val="26"/>
          <w:szCs w:val="26"/>
        </w:rPr>
        <w:t>semnat de persoanele autorizate din partea Furnizorului si Beneficiarului</w:t>
      </w:r>
      <w:r w:rsidR="00482848">
        <w:rPr>
          <w:sz w:val="26"/>
          <w:szCs w:val="26"/>
        </w:rPr>
        <w:t>, in fiecare punct de lucru mentionat la pct. 14.3</w:t>
      </w:r>
      <w:r w:rsidR="00AA65A0" w:rsidRPr="00AA65A0">
        <w:rPr>
          <w:sz w:val="26"/>
          <w:szCs w:val="26"/>
        </w:rPr>
        <w:t>.</w:t>
      </w:r>
    </w:p>
    <w:p w:rsidR="00CF218B" w:rsidRPr="00DE4DC2" w:rsidRDefault="00140693" w:rsidP="00CF218B">
      <w:pPr>
        <w:ind w:firstLine="708"/>
        <w:jc w:val="both"/>
        <w:rPr>
          <w:sz w:val="26"/>
          <w:szCs w:val="26"/>
        </w:rPr>
      </w:pPr>
      <w:r>
        <w:rPr>
          <w:sz w:val="26"/>
          <w:szCs w:val="26"/>
        </w:rPr>
        <w:t>14.</w:t>
      </w:r>
      <w:r w:rsidR="00AA4FCC">
        <w:rPr>
          <w:sz w:val="26"/>
          <w:szCs w:val="26"/>
        </w:rPr>
        <w:t>9</w:t>
      </w:r>
      <w:r w:rsidR="00CF218B" w:rsidRPr="00DE4DC2">
        <w:rPr>
          <w:sz w:val="26"/>
          <w:szCs w:val="26"/>
        </w:rPr>
        <w:t xml:space="preserve">. </w:t>
      </w:r>
      <w:r>
        <w:rPr>
          <w:sz w:val="26"/>
          <w:szCs w:val="26"/>
        </w:rPr>
        <w:t>Prevederile clauzelor 14.1-14.</w:t>
      </w:r>
      <w:r w:rsidR="00AA4FCC">
        <w:rPr>
          <w:sz w:val="26"/>
          <w:szCs w:val="26"/>
        </w:rPr>
        <w:t>8</w:t>
      </w:r>
      <w:r w:rsidR="00AA4FCC" w:rsidRPr="00DE4DC2">
        <w:rPr>
          <w:sz w:val="26"/>
          <w:szCs w:val="26"/>
        </w:rPr>
        <w:t xml:space="preserve"> </w:t>
      </w:r>
      <w:r w:rsidR="00CF218B" w:rsidRPr="00DE4DC2">
        <w:rPr>
          <w:sz w:val="26"/>
          <w:szCs w:val="26"/>
        </w:rPr>
        <w:t>nu îl vor absolvi pe furnizor de obligaţia asumării garanţiilor sau altor obligaţii prevăzute în contract.</w:t>
      </w:r>
    </w:p>
    <w:p w:rsidR="00ED0811" w:rsidRPr="002F25F2" w:rsidRDefault="00ED0811" w:rsidP="00CF218B">
      <w:pPr>
        <w:jc w:val="both"/>
        <w:rPr>
          <w:color w:val="000000"/>
          <w:sz w:val="16"/>
          <w:szCs w:val="16"/>
        </w:rPr>
      </w:pPr>
    </w:p>
    <w:p w:rsidR="00ED0811" w:rsidRPr="002F25F2"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sidR="00482848">
        <w:rPr>
          <w:b/>
          <w:color w:val="000000"/>
          <w:sz w:val="26"/>
          <w:szCs w:val="26"/>
        </w:rPr>
        <w:tab/>
      </w:r>
      <w:r w:rsidR="007E5785">
        <w:rPr>
          <w:b/>
          <w:color w:val="000000"/>
          <w:sz w:val="26"/>
          <w:szCs w:val="26"/>
        </w:rPr>
        <w:t>15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7E5785">
        <w:rPr>
          <w:color w:val="000000"/>
          <w:sz w:val="26"/>
          <w:szCs w:val="26"/>
        </w:rPr>
        <w:t>15</w:t>
      </w:r>
      <w:r w:rsidRPr="00BD62D2">
        <w:rPr>
          <w:color w:val="000000"/>
          <w:sz w:val="26"/>
          <w:szCs w:val="26"/>
        </w:rPr>
        <w:t>.1. Furnizorul ar</w:t>
      </w:r>
      <w:r w:rsidR="006F650C">
        <w:rPr>
          <w:color w:val="000000"/>
          <w:sz w:val="26"/>
          <w:szCs w:val="26"/>
        </w:rPr>
        <w:t xml:space="preserve">e obligaţia de a </w:t>
      </w:r>
      <w:r w:rsidR="00C7681A">
        <w:rPr>
          <w:color w:val="000000"/>
          <w:sz w:val="26"/>
          <w:szCs w:val="26"/>
        </w:rPr>
        <w:t xml:space="preserve">livra si </w:t>
      </w:r>
      <w:r w:rsidR="00452E95">
        <w:rPr>
          <w:color w:val="000000"/>
          <w:sz w:val="26"/>
          <w:szCs w:val="26"/>
        </w:rPr>
        <w:t>im</w:t>
      </w:r>
      <w:r w:rsidR="007E5785">
        <w:rPr>
          <w:color w:val="000000"/>
          <w:sz w:val="26"/>
          <w:szCs w:val="26"/>
        </w:rPr>
        <w:t>plementa</w:t>
      </w:r>
      <w:r w:rsidR="00452E95">
        <w:rPr>
          <w:color w:val="000000"/>
          <w:sz w:val="26"/>
          <w:szCs w:val="26"/>
        </w:rPr>
        <w:t xml:space="preserve"> </w:t>
      </w:r>
      <w:r w:rsidR="006F650C">
        <w:rPr>
          <w:color w:val="000000"/>
          <w:sz w:val="26"/>
          <w:szCs w:val="26"/>
        </w:rPr>
        <w:t>produsul</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6F650C" w:rsidP="00082A04">
      <w:pPr>
        <w:ind w:firstLine="708"/>
        <w:jc w:val="both"/>
        <w:rPr>
          <w:color w:val="000000"/>
          <w:sz w:val="26"/>
          <w:szCs w:val="26"/>
        </w:rPr>
      </w:pPr>
      <w:r>
        <w:rPr>
          <w:color w:val="000000"/>
          <w:sz w:val="26"/>
          <w:szCs w:val="26"/>
        </w:rPr>
        <w:t xml:space="preserve">Furnizorul va livra </w:t>
      </w:r>
      <w:r w:rsidR="00C7681A">
        <w:rPr>
          <w:color w:val="000000"/>
          <w:sz w:val="26"/>
          <w:szCs w:val="26"/>
        </w:rPr>
        <w:t xml:space="preserve">si configura </w:t>
      </w:r>
      <w:r>
        <w:rPr>
          <w:color w:val="000000"/>
          <w:sz w:val="26"/>
          <w:szCs w:val="26"/>
        </w:rPr>
        <w:t>produsul</w:t>
      </w:r>
      <w:r w:rsidR="00ED0811" w:rsidRPr="00BD62D2">
        <w:rPr>
          <w:color w:val="000000"/>
          <w:sz w:val="26"/>
          <w:szCs w:val="26"/>
        </w:rPr>
        <w:t xml:space="preserve"> </w:t>
      </w:r>
      <w:r w:rsidR="008538CC">
        <w:rPr>
          <w:color w:val="000000"/>
          <w:sz w:val="26"/>
          <w:szCs w:val="26"/>
        </w:rPr>
        <w:t>respectand</w:t>
      </w:r>
      <w:r>
        <w:rPr>
          <w:color w:val="000000"/>
          <w:sz w:val="26"/>
          <w:szCs w:val="26"/>
        </w:rPr>
        <w:t xml:space="preserve"> termenul contractual,</w:t>
      </w:r>
      <w:r w:rsidR="00ED0811" w:rsidRPr="00BD62D2">
        <w:rPr>
          <w:color w:val="000000"/>
          <w:sz w:val="26"/>
          <w:szCs w:val="26"/>
        </w:rPr>
        <w:t xml:space="preserve"> în intervalul orar 7,00 - 15,00 în zilele lucrătoare.</w:t>
      </w:r>
    </w:p>
    <w:p w:rsidR="00ED0811" w:rsidRPr="00987362" w:rsidRDefault="00ED0811" w:rsidP="00082A04">
      <w:pPr>
        <w:jc w:val="both"/>
        <w:rPr>
          <w:color w:val="000000"/>
          <w:sz w:val="26"/>
          <w:szCs w:val="26"/>
        </w:rPr>
      </w:pPr>
      <w:r w:rsidRPr="00BD62D2">
        <w:rPr>
          <w:color w:val="000000"/>
          <w:sz w:val="26"/>
          <w:szCs w:val="26"/>
        </w:rPr>
        <w:t>   </w:t>
      </w:r>
      <w:r>
        <w:rPr>
          <w:color w:val="000000"/>
          <w:sz w:val="26"/>
          <w:szCs w:val="26"/>
        </w:rPr>
        <w:tab/>
      </w:r>
      <w:r w:rsidR="007E5785">
        <w:rPr>
          <w:color w:val="000000"/>
          <w:sz w:val="26"/>
          <w:szCs w:val="26"/>
        </w:rPr>
        <w:t>15</w:t>
      </w:r>
      <w:r w:rsidR="006F650C">
        <w:rPr>
          <w:color w:val="000000"/>
          <w:sz w:val="26"/>
          <w:szCs w:val="26"/>
        </w:rPr>
        <w:t>.2</w:t>
      </w:r>
      <w:r>
        <w:rPr>
          <w:color w:val="000000"/>
          <w:sz w:val="26"/>
          <w:szCs w:val="26"/>
        </w:rPr>
        <w:t xml:space="preserve">. </w:t>
      </w:r>
      <w:r w:rsidR="00FD52A3">
        <w:rPr>
          <w:color w:val="000000"/>
          <w:sz w:val="26"/>
          <w:szCs w:val="26"/>
        </w:rPr>
        <w:t>L</w:t>
      </w:r>
      <w:r w:rsidRPr="00987362">
        <w:rPr>
          <w:color w:val="000000"/>
          <w:sz w:val="26"/>
          <w:szCs w:val="26"/>
        </w:rPr>
        <w:t>ivrare</w:t>
      </w:r>
      <w:r w:rsidR="00FD52A3">
        <w:rPr>
          <w:color w:val="000000"/>
          <w:sz w:val="26"/>
          <w:szCs w:val="26"/>
        </w:rPr>
        <w:t>a</w:t>
      </w:r>
      <w:r w:rsidRPr="00987362">
        <w:rPr>
          <w:color w:val="000000"/>
          <w:sz w:val="26"/>
          <w:szCs w:val="26"/>
        </w:rPr>
        <w:t xml:space="preserve"> va fi însoţită obligatoriu de </w:t>
      </w:r>
      <w:r>
        <w:rPr>
          <w:color w:val="000000"/>
          <w:sz w:val="26"/>
          <w:szCs w:val="26"/>
        </w:rPr>
        <w:t>d</w:t>
      </w:r>
      <w:r w:rsidR="006F650C">
        <w:rPr>
          <w:color w:val="000000"/>
          <w:sz w:val="26"/>
          <w:szCs w:val="26"/>
        </w:rPr>
        <w:t>ocumentele prevăzute la art.14.</w:t>
      </w:r>
      <w:r w:rsidR="007E5785">
        <w:rPr>
          <w:color w:val="000000"/>
          <w:sz w:val="26"/>
          <w:szCs w:val="26"/>
        </w:rPr>
        <w:t>6</w:t>
      </w:r>
      <w:r>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7E5785" w:rsidRPr="00BD62D2">
        <w:rPr>
          <w:color w:val="000000"/>
          <w:sz w:val="26"/>
          <w:szCs w:val="26"/>
        </w:rPr>
        <w:t>1</w:t>
      </w:r>
      <w:r w:rsidR="007E5785">
        <w:rPr>
          <w:color w:val="000000"/>
          <w:sz w:val="26"/>
          <w:szCs w:val="26"/>
        </w:rPr>
        <w:t>5</w:t>
      </w:r>
      <w:r w:rsidRPr="00BD62D2">
        <w:rPr>
          <w:color w:val="000000"/>
          <w:sz w:val="26"/>
          <w:szCs w:val="26"/>
        </w:rPr>
        <w:t>.</w:t>
      </w:r>
      <w:r w:rsidR="006F650C">
        <w:rPr>
          <w:color w:val="000000"/>
          <w:sz w:val="26"/>
          <w:szCs w:val="26"/>
        </w:rPr>
        <w:t>4</w:t>
      </w:r>
      <w:r>
        <w:rPr>
          <w:color w:val="000000"/>
          <w:sz w:val="26"/>
          <w:szCs w:val="26"/>
        </w:rPr>
        <w:t xml:space="preserve">. </w:t>
      </w:r>
      <w:r w:rsidR="006F650C">
        <w:rPr>
          <w:color w:val="000000"/>
          <w:sz w:val="26"/>
          <w:szCs w:val="26"/>
        </w:rPr>
        <w:t>Livrarea produsului</w:t>
      </w:r>
      <w:r w:rsidRPr="00BD62D2">
        <w:rPr>
          <w:color w:val="000000"/>
          <w:sz w:val="26"/>
          <w:szCs w:val="26"/>
        </w:rPr>
        <w:t xml:space="preserve"> se consideră încheiată în momentul în care sunt îndeplinite prevederile clauzelor de recepţie a </w:t>
      </w:r>
      <w:r w:rsidR="006F650C">
        <w:rPr>
          <w:color w:val="000000"/>
          <w:sz w:val="26"/>
          <w:szCs w:val="26"/>
        </w:rPr>
        <w:t>acestuia</w:t>
      </w:r>
      <w:r w:rsidRPr="00BD62D2">
        <w:rPr>
          <w:color w:val="000000"/>
          <w:sz w:val="26"/>
          <w:szCs w:val="26"/>
        </w:rPr>
        <w:t>.</w:t>
      </w:r>
    </w:p>
    <w:p w:rsidR="00ED0811" w:rsidRPr="00B7113C" w:rsidRDefault="00ED0811" w:rsidP="00082A04">
      <w:pPr>
        <w:jc w:val="both"/>
        <w:rPr>
          <w:color w:val="000000"/>
          <w:sz w:val="16"/>
          <w:szCs w:val="16"/>
        </w:rPr>
      </w:pPr>
    </w:p>
    <w:p w:rsidR="00ED0811" w:rsidRPr="001E22C3" w:rsidRDefault="00ED0811" w:rsidP="00082A04">
      <w:pPr>
        <w:jc w:val="both"/>
        <w:rPr>
          <w:b/>
          <w:sz w:val="26"/>
          <w:szCs w:val="26"/>
        </w:rPr>
      </w:pPr>
      <w:r w:rsidRPr="00BD62D2">
        <w:rPr>
          <w:color w:val="000000"/>
          <w:sz w:val="26"/>
          <w:szCs w:val="26"/>
        </w:rPr>
        <w:t>   </w:t>
      </w:r>
      <w:r w:rsidR="00482848">
        <w:rPr>
          <w:color w:val="000000"/>
          <w:sz w:val="26"/>
          <w:szCs w:val="26"/>
        </w:rPr>
        <w:tab/>
      </w:r>
      <w:r w:rsidRPr="001E22C3">
        <w:rPr>
          <w:b/>
          <w:sz w:val="26"/>
          <w:szCs w:val="26"/>
        </w:rPr>
        <w:t>1</w:t>
      </w:r>
      <w:r w:rsidR="00482848">
        <w:rPr>
          <w:b/>
          <w:sz w:val="26"/>
          <w:szCs w:val="26"/>
        </w:rPr>
        <w:t>6</w:t>
      </w:r>
      <w:r w:rsidRPr="001E22C3">
        <w:rPr>
          <w:b/>
          <w:sz w:val="26"/>
          <w:szCs w:val="26"/>
        </w:rPr>
        <w:t xml:space="preserve">. Servicii </w:t>
      </w:r>
    </w:p>
    <w:p w:rsidR="00ED0811" w:rsidRPr="001E22C3" w:rsidRDefault="00ED0811" w:rsidP="00082A04">
      <w:pPr>
        <w:jc w:val="both"/>
        <w:rPr>
          <w:sz w:val="26"/>
          <w:szCs w:val="26"/>
        </w:rPr>
      </w:pPr>
      <w:r w:rsidRPr="001E22C3">
        <w:rPr>
          <w:sz w:val="26"/>
          <w:szCs w:val="26"/>
        </w:rPr>
        <w:t>   </w:t>
      </w:r>
      <w:r w:rsidRPr="001E22C3">
        <w:rPr>
          <w:sz w:val="26"/>
          <w:szCs w:val="26"/>
        </w:rPr>
        <w:tab/>
        <w:t xml:space="preserve">Pe lângă </w:t>
      </w:r>
      <w:r w:rsidR="006F650C">
        <w:rPr>
          <w:sz w:val="26"/>
          <w:szCs w:val="26"/>
        </w:rPr>
        <w:t>furnizarea efectivă a produsului</w:t>
      </w:r>
      <w:r w:rsidRPr="001E22C3">
        <w:rPr>
          <w:sz w:val="26"/>
          <w:szCs w:val="26"/>
        </w:rPr>
        <w:t>, furnizorul are obligaţia de a presta şi serviciile accesorii furnizării</w:t>
      </w:r>
      <w:r w:rsidR="006F650C">
        <w:rPr>
          <w:sz w:val="26"/>
          <w:szCs w:val="26"/>
        </w:rPr>
        <w:t xml:space="preserve"> (implementare, instruire, etc)</w:t>
      </w:r>
      <w:r w:rsidRPr="001E22C3">
        <w:rPr>
          <w:sz w:val="26"/>
          <w:szCs w:val="26"/>
        </w:rPr>
        <w:t xml:space="preserve">, </w:t>
      </w:r>
      <w:r w:rsidR="00482848">
        <w:rPr>
          <w:sz w:val="26"/>
          <w:szCs w:val="26"/>
        </w:rPr>
        <w:t>acestea fiind incluse in</w:t>
      </w:r>
      <w:r w:rsidRPr="001E22C3">
        <w:rPr>
          <w:sz w:val="26"/>
          <w:szCs w:val="26"/>
        </w:rPr>
        <w:t xml:space="preserve"> preţul contractului. </w:t>
      </w:r>
    </w:p>
    <w:p w:rsidR="00ED0811" w:rsidRPr="002F25F2"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sidR="00BB5D1D">
        <w:rPr>
          <w:color w:val="000000"/>
          <w:sz w:val="26"/>
          <w:szCs w:val="26"/>
        </w:rPr>
        <w:tab/>
      </w:r>
      <w:r w:rsidR="00BB5D1D">
        <w:rPr>
          <w:b/>
          <w:color w:val="000000"/>
          <w:sz w:val="26"/>
          <w:szCs w:val="26"/>
        </w:rPr>
        <w:t>17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BB5D1D">
        <w:rPr>
          <w:color w:val="000000"/>
          <w:sz w:val="26"/>
          <w:szCs w:val="26"/>
          <w:lang w:val="pt-BR"/>
        </w:rPr>
        <w:t>7.1</w:t>
      </w:r>
      <w:r>
        <w:rPr>
          <w:color w:val="000000"/>
          <w:sz w:val="26"/>
          <w:szCs w:val="26"/>
          <w:lang w:val="pt-BR"/>
        </w:rPr>
        <w:t xml:space="preserve">. </w:t>
      </w:r>
      <w:r w:rsidRPr="00BD62D2">
        <w:rPr>
          <w:color w:val="000000"/>
          <w:sz w:val="26"/>
          <w:szCs w:val="26"/>
          <w:lang w:val="pt-BR"/>
        </w:rPr>
        <w:t xml:space="preserve">(1) Perioada de garanţie </w:t>
      </w:r>
      <w:r>
        <w:rPr>
          <w:color w:val="000000"/>
          <w:sz w:val="26"/>
          <w:szCs w:val="26"/>
          <w:lang w:val="pt-BR"/>
        </w:rPr>
        <w:t>te</w:t>
      </w:r>
      <w:r w:rsidR="00BB5D1D">
        <w:rPr>
          <w:color w:val="000000"/>
          <w:sz w:val="26"/>
          <w:szCs w:val="26"/>
          <w:lang w:val="pt-BR"/>
        </w:rPr>
        <w:t>h</w:t>
      </w:r>
      <w:r>
        <w:rPr>
          <w:color w:val="000000"/>
          <w:sz w:val="26"/>
          <w:szCs w:val="26"/>
          <w:lang w:val="pt-BR"/>
        </w:rPr>
        <w:t xml:space="preserve">nica </w:t>
      </w:r>
      <w:r w:rsidRPr="00BD62D2">
        <w:rPr>
          <w:color w:val="000000"/>
          <w:sz w:val="26"/>
          <w:szCs w:val="26"/>
          <w:lang w:val="pt-BR"/>
        </w:rPr>
        <w:t>acordată de catre furnizor este cea declarată în propunerea tehnica</w:t>
      </w:r>
      <w:r w:rsidR="00BB5D1D">
        <w:rPr>
          <w:color w:val="000000"/>
          <w:sz w:val="26"/>
          <w:szCs w:val="26"/>
          <w:lang w:val="pt-BR"/>
        </w:rPr>
        <w:t>, si este aceeasi cu perioada de garantie de buna executie</w:t>
      </w:r>
      <w:r w:rsidRPr="00BD62D2">
        <w:rPr>
          <w:color w:val="000000"/>
          <w:sz w:val="26"/>
          <w:szCs w:val="26"/>
          <w:lang w:val="pt-BR"/>
        </w:rPr>
        <w:t xml:space="preserve">. </w:t>
      </w:r>
    </w:p>
    <w:p w:rsidR="00ED0811" w:rsidRPr="006A3060" w:rsidRDefault="00ED0811" w:rsidP="00082A04">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este </w:t>
      </w:r>
      <w:r w:rsidRPr="00B375CF">
        <w:rPr>
          <w:sz w:val="26"/>
          <w:szCs w:val="26"/>
          <w:lang w:val="ro-RO"/>
        </w:rPr>
        <w:t xml:space="preserve">de </w:t>
      </w:r>
      <w:r w:rsidR="00BB5D1D">
        <w:rPr>
          <w:sz w:val="26"/>
          <w:szCs w:val="26"/>
          <w:lang w:val="ro-RO"/>
        </w:rPr>
        <w:t>36</w:t>
      </w:r>
      <w:r w:rsidR="00BB5D1D" w:rsidRPr="006A3060">
        <w:rPr>
          <w:sz w:val="26"/>
          <w:szCs w:val="26"/>
          <w:lang w:val="ro-RO"/>
        </w:rPr>
        <w:t xml:space="preserve"> </w:t>
      </w:r>
      <w:r w:rsidRPr="006A3060">
        <w:rPr>
          <w:sz w:val="26"/>
          <w:szCs w:val="26"/>
          <w:lang w:val="ro-RO"/>
        </w:rPr>
        <w:t>luni de la punerea în funcţiune</w:t>
      </w:r>
      <w:r w:rsidR="00B7113C" w:rsidRPr="006A3060">
        <w:rPr>
          <w:sz w:val="26"/>
          <w:szCs w:val="26"/>
          <w:lang w:val="ro-RO"/>
        </w:rPr>
        <w:t>.</w:t>
      </w:r>
      <w:r w:rsidRPr="006A3060">
        <w:rPr>
          <w:sz w:val="26"/>
          <w:szCs w:val="26"/>
          <w:lang w:val="ro-RO"/>
        </w:rPr>
        <w:t xml:space="preserve"> </w:t>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se prelungeşte cu durata efectuării remedierilor din perioada de garanţie, în cazul în </w:t>
      </w:r>
      <w:r>
        <w:rPr>
          <w:color w:val="000000"/>
          <w:sz w:val="26"/>
          <w:szCs w:val="26"/>
        </w:rPr>
        <w:t>care vina aparţine furnizorului.</w:t>
      </w:r>
    </w:p>
    <w:p w:rsidR="00ED0811" w:rsidRPr="00BD62D2" w:rsidRDefault="00BB5D1D" w:rsidP="00082A04">
      <w:pPr>
        <w:pStyle w:val="BodyText"/>
        <w:ind w:firstLine="708"/>
        <w:rPr>
          <w:color w:val="000000"/>
          <w:sz w:val="26"/>
          <w:szCs w:val="26"/>
          <w:lang w:val="ro-RO"/>
        </w:rPr>
      </w:pPr>
      <w:r>
        <w:rPr>
          <w:sz w:val="26"/>
          <w:szCs w:val="26"/>
          <w:lang w:val="ro-RO"/>
        </w:rPr>
        <w:t>17.2</w:t>
      </w:r>
      <w:r w:rsidR="00ED0811">
        <w:rPr>
          <w:sz w:val="26"/>
          <w:szCs w:val="26"/>
          <w:lang w:val="ro-RO"/>
        </w:rPr>
        <w:t xml:space="preserve">. </w:t>
      </w:r>
      <w:r w:rsidR="00ED0811"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BB5D1D" w:rsidP="00082A04">
      <w:pPr>
        <w:ind w:firstLine="708"/>
        <w:jc w:val="both"/>
        <w:rPr>
          <w:color w:val="000000"/>
          <w:sz w:val="26"/>
          <w:szCs w:val="26"/>
        </w:rPr>
      </w:pPr>
      <w:r>
        <w:rPr>
          <w:color w:val="000000"/>
          <w:sz w:val="26"/>
          <w:szCs w:val="26"/>
        </w:rPr>
        <w:t>17.3</w:t>
      </w:r>
      <w:r w:rsidR="00ED0811">
        <w:rPr>
          <w:color w:val="000000"/>
          <w:sz w:val="26"/>
          <w:szCs w:val="26"/>
        </w:rPr>
        <w:t xml:space="preserve">. </w:t>
      </w:r>
      <w:r w:rsidR="00ED0811"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sidR="00ED0811">
        <w:rPr>
          <w:color w:val="000000"/>
          <w:sz w:val="26"/>
          <w:szCs w:val="26"/>
        </w:rPr>
        <w:t xml:space="preserve"> tehnica</w:t>
      </w:r>
      <w:r w:rsidR="00ED0811" w:rsidRPr="00BD62D2">
        <w:rPr>
          <w:color w:val="000000"/>
          <w:sz w:val="26"/>
          <w:szCs w:val="26"/>
        </w:rPr>
        <w:t xml:space="preserve">, le înlocuiesc pe cele neconforme </w:t>
      </w:r>
      <w:r w:rsidR="00ED0811">
        <w:rPr>
          <w:color w:val="000000"/>
          <w:sz w:val="26"/>
          <w:szCs w:val="26"/>
        </w:rPr>
        <w:t>vor fi insotite de documentele de garantie si calitate prevazute la art. 14.</w:t>
      </w:r>
      <w:r>
        <w:rPr>
          <w:color w:val="000000"/>
          <w:sz w:val="26"/>
          <w:szCs w:val="26"/>
        </w:rPr>
        <w:t xml:space="preserve">6 </w:t>
      </w:r>
      <w:r w:rsidR="00ED0811">
        <w:rPr>
          <w:color w:val="000000"/>
          <w:sz w:val="26"/>
          <w:szCs w:val="26"/>
        </w:rPr>
        <w:t xml:space="preserve">si </w:t>
      </w:r>
      <w:r w:rsidR="00ED0811" w:rsidRPr="00BD62D2">
        <w:rPr>
          <w:color w:val="000000"/>
          <w:sz w:val="26"/>
          <w:szCs w:val="26"/>
        </w:rPr>
        <w:t xml:space="preserve">beneficiază de o noua perioadă de garanţie </w:t>
      </w:r>
      <w:r w:rsidR="00ED0811">
        <w:rPr>
          <w:color w:val="000000"/>
          <w:sz w:val="26"/>
          <w:szCs w:val="26"/>
        </w:rPr>
        <w:t>tehnica</w:t>
      </w:r>
      <w:r>
        <w:rPr>
          <w:color w:val="000000"/>
          <w:sz w:val="26"/>
          <w:szCs w:val="26"/>
        </w:rPr>
        <w:t>.</w:t>
      </w:r>
      <w:r w:rsidR="00ED0811">
        <w:rPr>
          <w:color w:val="000000"/>
          <w:sz w:val="26"/>
          <w:szCs w:val="26"/>
        </w:rPr>
        <w:t xml:space="preserve"> </w:t>
      </w:r>
      <w:r w:rsidR="00ED0811" w:rsidRPr="00BD62D2">
        <w:rPr>
          <w:color w:val="000000"/>
          <w:sz w:val="26"/>
          <w:szCs w:val="26"/>
        </w:rPr>
        <w:t>Delegatul furnizorului se va prezenta pentru constatarea neconformităţilor. Furnizorul</w:t>
      </w:r>
      <w:r w:rsidR="00FD52A3">
        <w:rPr>
          <w:color w:val="000000"/>
          <w:sz w:val="26"/>
          <w:szCs w:val="26"/>
        </w:rPr>
        <w:t xml:space="preserve"> este obligat ca în termen de </w:t>
      </w:r>
      <w:r w:rsidR="00FD52A3">
        <w:rPr>
          <w:color w:val="000000"/>
          <w:sz w:val="26"/>
          <w:szCs w:val="26"/>
        </w:rPr>
        <w:lastRenderedPageBreak/>
        <w:t>maximum 5</w:t>
      </w:r>
      <w:r w:rsidR="00ED0811" w:rsidRPr="00BD62D2">
        <w:rPr>
          <w:color w:val="000000"/>
          <w:sz w:val="26"/>
          <w:szCs w:val="26"/>
        </w:rPr>
        <w:t xml:space="preserve"> zile de </w:t>
      </w:r>
      <w:r w:rsidR="008538CC">
        <w:rPr>
          <w:color w:val="000000"/>
          <w:sz w:val="26"/>
          <w:szCs w:val="26"/>
        </w:rPr>
        <w:t>la înştiinţare să pună produsul</w:t>
      </w:r>
      <w:r w:rsidR="00ED0811" w:rsidRPr="00BD62D2">
        <w:rPr>
          <w:color w:val="000000"/>
          <w:sz w:val="26"/>
          <w:szCs w:val="26"/>
        </w:rPr>
        <w:t xml:space="preserv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BB5D1D">
        <w:rPr>
          <w:color w:val="000000"/>
          <w:sz w:val="26"/>
          <w:szCs w:val="26"/>
        </w:rPr>
        <w:t>17.4</w:t>
      </w:r>
      <w:r>
        <w:rPr>
          <w:color w:val="000000"/>
          <w:sz w:val="26"/>
          <w:szCs w:val="26"/>
        </w:rPr>
        <w:t xml:space="preserve">.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r>
      <w:r w:rsidR="00BB5D1D">
        <w:rPr>
          <w:color w:val="000000"/>
          <w:sz w:val="26"/>
          <w:szCs w:val="26"/>
          <w:lang w:val="ro-RO"/>
        </w:rPr>
        <w:t>17.5</w:t>
      </w:r>
      <w:r>
        <w:rPr>
          <w:color w:val="000000"/>
          <w:sz w:val="26"/>
          <w:szCs w:val="26"/>
          <w:lang w:val="ro-RO"/>
        </w:rPr>
        <w:t xml:space="preserve">.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2F25F2" w:rsidRDefault="00ED0811" w:rsidP="00082A04">
      <w:pPr>
        <w:jc w:val="both"/>
        <w:rPr>
          <w:color w:val="FF0000"/>
          <w:sz w:val="16"/>
          <w:szCs w:val="16"/>
        </w:rPr>
      </w:pPr>
      <w:r w:rsidRPr="00BD62D2">
        <w:rPr>
          <w:color w:val="FF0000"/>
          <w:sz w:val="26"/>
          <w:szCs w:val="26"/>
        </w:rPr>
        <w:t xml:space="preserve">   </w:t>
      </w:r>
    </w:p>
    <w:p w:rsidR="00E6727D" w:rsidRDefault="00575C94" w:rsidP="00E6727D">
      <w:pPr>
        <w:ind w:firstLine="708"/>
        <w:jc w:val="both"/>
        <w:rPr>
          <w:b/>
          <w:color w:val="000000"/>
          <w:sz w:val="26"/>
          <w:szCs w:val="26"/>
        </w:rPr>
      </w:pPr>
      <w:r>
        <w:rPr>
          <w:b/>
          <w:color w:val="000000"/>
          <w:sz w:val="26"/>
          <w:szCs w:val="26"/>
        </w:rPr>
        <w:t>18</w:t>
      </w:r>
      <w:r w:rsidR="00ED0811"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sidRPr="00B438DF">
        <w:rPr>
          <w:color w:val="000000"/>
          <w:sz w:val="26"/>
          <w:szCs w:val="26"/>
        </w:rPr>
        <w:tab/>
      </w:r>
      <w:r w:rsidR="00575C94">
        <w:rPr>
          <w:color w:val="000000"/>
          <w:sz w:val="26"/>
          <w:szCs w:val="26"/>
        </w:rPr>
        <w:t>18</w:t>
      </w:r>
      <w:r w:rsidRPr="00C8343C">
        <w:rPr>
          <w:color w:val="000000"/>
          <w:sz w:val="26"/>
          <w:szCs w:val="26"/>
        </w:rPr>
        <w:t>.</w:t>
      </w:r>
      <w:r w:rsidR="006A3060">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6F650C" w:rsidRDefault="00ED0811" w:rsidP="006F650C">
      <w:pPr>
        <w:jc w:val="both"/>
        <w:rPr>
          <w:color w:val="000000" w:themeColor="text1"/>
          <w:sz w:val="26"/>
          <w:szCs w:val="26"/>
        </w:rPr>
      </w:pPr>
      <w:r>
        <w:rPr>
          <w:rStyle w:val="l5def1"/>
          <w:rFonts w:ascii="Times New Roman" w:hAnsi="Times New Roman" w:cs="Times New Roman"/>
        </w:rPr>
        <w:tab/>
      </w:r>
      <w:r w:rsidR="00575C94">
        <w:rPr>
          <w:rStyle w:val="l5def1"/>
          <w:rFonts w:ascii="Times New Roman" w:hAnsi="Times New Roman" w:cs="Times New Roman"/>
        </w:rPr>
        <w:t>18</w:t>
      </w:r>
      <w:r>
        <w:rPr>
          <w:rStyle w:val="l5def1"/>
          <w:rFonts w:ascii="Times New Roman" w:hAnsi="Times New Roman" w:cs="Times New Roman"/>
        </w:rPr>
        <w:t>.</w:t>
      </w:r>
      <w:r w:rsidR="006A3060">
        <w:rPr>
          <w:rStyle w:val="l5def1"/>
          <w:rFonts w:ascii="Times New Roman" w:hAnsi="Times New Roman" w:cs="Times New Roman"/>
        </w:rPr>
        <w:t>2</w:t>
      </w:r>
      <w:r>
        <w:rPr>
          <w:rStyle w:val="l5def1"/>
          <w:rFonts w:ascii="Times New Roman" w:hAnsi="Times New Roman" w:cs="Times New Roman"/>
        </w:rPr>
        <w:t xml:space="preserve">. </w:t>
      </w:r>
      <w:r w:rsidR="006F650C" w:rsidRPr="006F650C">
        <w:rPr>
          <w:rStyle w:val="l5def1"/>
          <w:rFonts w:ascii="Times New Roman" w:hAnsi="Times New Roman" w:cs="Times New Roman"/>
          <w:iCs/>
        </w:rPr>
        <w:t xml:space="preserve">Suplimentar fata de situatia prezentata la articolul </w:t>
      </w:r>
      <w:r w:rsidR="00D27F34">
        <w:rPr>
          <w:rStyle w:val="l5def1"/>
          <w:rFonts w:ascii="Times New Roman" w:hAnsi="Times New Roman" w:cs="Times New Roman"/>
          <w:iCs/>
        </w:rPr>
        <w:t>18.1</w:t>
      </w:r>
      <w:r w:rsidR="006F650C" w:rsidRPr="006F650C">
        <w:rPr>
          <w:rStyle w:val="l5def1"/>
          <w:rFonts w:ascii="Times New Roman" w:hAnsi="Times New Roman" w:cs="Times New Roman"/>
          <w:iCs/>
        </w:rPr>
        <w:t>, partile contractante au dreptul, pe durata îndeplinirii contractului, de a conveni modificarea clauzelor contractului prin act adiţional numai cu respectarea stricta</w:t>
      </w:r>
      <w:r w:rsidR="006F650C" w:rsidRPr="00060A8B">
        <w:rPr>
          <w:color w:val="000000" w:themeColor="text1"/>
          <w:sz w:val="26"/>
          <w:szCs w:val="26"/>
        </w:rPr>
        <w:t xml:space="preserve"> a prevederilor actelor normative in materia achizitiilor sectoriale referitoare la modificarea contractului sectorial. </w:t>
      </w:r>
    </w:p>
    <w:p w:rsidR="006A3060" w:rsidRPr="002F25F2" w:rsidRDefault="006A3060" w:rsidP="00082A04">
      <w:pPr>
        <w:jc w:val="both"/>
        <w:rPr>
          <w:color w:val="000000"/>
          <w:sz w:val="16"/>
          <w:szCs w:val="16"/>
        </w:rPr>
      </w:pPr>
    </w:p>
    <w:p w:rsidR="00ED0811" w:rsidRPr="00BD62D2" w:rsidRDefault="00ED0811" w:rsidP="00082A04">
      <w:pPr>
        <w:jc w:val="both"/>
        <w:rPr>
          <w:b/>
          <w:color w:val="000000"/>
          <w:sz w:val="26"/>
          <w:szCs w:val="26"/>
        </w:rPr>
      </w:pPr>
      <w:r w:rsidRPr="00BD62D2">
        <w:rPr>
          <w:b/>
          <w:color w:val="000000"/>
          <w:sz w:val="26"/>
          <w:szCs w:val="26"/>
        </w:rPr>
        <w:t> </w:t>
      </w:r>
      <w:r w:rsidR="00BB5D1D">
        <w:rPr>
          <w:b/>
          <w:color w:val="000000"/>
          <w:sz w:val="26"/>
          <w:szCs w:val="26"/>
        </w:rPr>
        <w:tab/>
      </w:r>
      <w:r w:rsidR="00575C94">
        <w:rPr>
          <w:b/>
          <w:color w:val="000000"/>
          <w:sz w:val="26"/>
          <w:szCs w:val="26"/>
        </w:rPr>
        <w:t>19</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575C94">
        <w:rPr>
          <w:color w:val="000000"/>
          <w:sz w:val="26"/>
          <w:szCs w:val="26"/>
        </w:rPr>
        <w:t>19</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575C94">
        <w:rPr>
          <w:color w:val="000000"/>
          <w:sz w:val="26"/>
          <w:szCs w:val="26"/>
        </w:rPr>
        <w:t>19</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w:t>
      </w:r>
      <w:r w:rsidR="00BB5D1D">
        <w:rPr>
          <w:color w:val="000000"/>
          <w:sz w:val="26"/>
          <w:szCs w:val="26"/>
        </w:rPr>
        <w:t xml:space="preserve"> </w:t>
      </w:r>
      <w:r w:rsidRPr="00BD62D2">
        <w:rPr>
          <w:color w:val="000000"/>
          <w:sz w:val="26"/>
          <w:szCs w:val="26"/>
        </w:rPr>
        <w: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575C94">
        <w:rPr>
          <w:color w:val="000000"/>
          <w:sz w:val="26"/>
          <w:szCs w:val="26"/>
        </w:rPr>
        <w:t>19</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6A3060" w:rsidRDefault="00ED0811" w:rsidP="00082A04">
      <w:pPr>
        <w:jc w:val="both"/>
        <w:rPr>
          <w:color w:val="000000"/>
          <w:sz w:val="16"/>
          <w:szCs w:val="16"/>
        </w:rPr>
      </w:pPr>
    </w:p>
    <w:p w:rsidR="00E6727D" w:rsidRDefault="00575C94" w:rsidP="00E6727D">
      <w:pPr>
        <w:ind w:firstLine="708"/>
        <w:jc w:val="both"/>
        <w:rPr>
          <w:b/>
          <w:color w:val="000000"/>
          <w:sz w:val="26"/>
          <w:szCs w:val="26"/>
        </w:rPr>
      </w:pPr>
      <w:r w:rsidRPr="00BD62D2">
        <w:rPr>
          <w:b/>
          <w:color w:val="000000"/>
          <w:sz w:val="26"/>
          <w:szCs w:val="26"/>
        </w:rPr>
        <w:t>2</w:t>
      </w:r>
      <w:r>
        <w:rPr>
          <w:b/>
          <w:color w:val="000000"/>
          <w:sz w:val="26"/>
          <w:szCs w:val="26"/>
        </w:rPr>
        <w:t>0</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575C94">
        <w:rPr>
          <w:color w:val="000000"/>
          <w:sz w:val="26"/>
          <w:szCs w:val="26"/>
        </w:rPr>
        <w:t>20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575C94">
        <w:rPr>
          <w:color w:val="000000"/>
          <w:sz w:val="26"/>
          <w:szCs w:val="26"/>
        </w:rPr>
        <w:t>20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575C94">
        <w:rPr>
          <w:color w:val="000000"/>
          <w:sz w:val="26"/>
          <w:szCs w:val="26"/>
        </w:rPr>
        <w:t>20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575C94">
        <w:rPr>
          <w:color w:val="000000"/>
          <w:sz w:val="26"/>
          <w:szCs w:val="26"/>
        </w:rPr>
        <w:t>20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3F539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575C94">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75C94" w:rsidRDefault="00ED0811" w:rsidP="00082A04">
      <w:pPr>
        <w:jc w:val="both"/>
        <w:rPr>
          <w:b/>
          <w:color w:val="000000"/>
          <w:sz w:val="26"/>
          <w:szCs w:val="26"/>
        </w:rPr>
      </w:pPr>
      <w:r>
        <w:rPr>
          <w:b/>
          <w:color w:val="000000"/>
          <w:sz w:val="26"/>
          <w:szCs w:val="26"/>
        </w:rPr>
        <w:t>   </w:t>
      </w:r>
      <w:r w:rsidR="00575C94">
        <w:rPr>
          <w:b/>
          <w:color w:val="000000"/>
          <w:sz w:val="26"/>
          <w:szCs w:val="26"/>
        </w:rPr>
        <w:tab/>
      </w:r>
    </w:p>
    <w:p w:rsidR="00E6727D" w:rsidRDefault="00575C94" w:rsidP="00E6727D">
      <w:pPr>
        <w:ind w:firstLine="708"/>
        <w:jc w:val="both"/>
        <w:rPr>
          <w:b/>
          <w:color w:val="000000"/>
          <w:sz w:val="26"/>
          <w:szCs w:val="26"/>
        </w:rPr>
      </w:pPr>
      <w:r>
        <w:rPr>
          <w:b/>
          <w:color w:val="000000"/>
          <w:sz w:val="26"/>
          <w:szCs w:val="26"/>
        </w:rPr>
        <w:t>21</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575C94" w:rsidRPr="00BD62D2">
        <w:rPr>
          <w:color w:val="000000"/>
          <w:sz w:val="26"/>
          <w:szCs w:val="26"/>
        </w:rPr>
        <w:t>2</w:t>
      </w:r>
      <w:r w:rsidR="00575C94">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575C94" w:rsidP="00082A04">
      <w:pPr>
        <w:ind w:firstLine="708"/>
        <w:jc w:val="both"/>
        <w:rPr>
          <w:color w:val="000000"/>
          <w:sz w:val="26"/>
          <w:szCs w:val="26"/>
        </w:rPr>
      </w:pPr>
      <w:r>
        <w:rPr>
          <w:color w:val="000000"/>
          <w:sz w:val="26"/>
          <w:szCs w:val="26"/>
        </w:rPr>
        <w:lastRenderedPageBreak/>
        <w:t>21</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6A3060"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sidR="00575C94">
        <w:rPr>
          <w:color w:val="000000"/>
          <w:sz w:val="26"/>
          <w:szCs w:val="26"/>
        </w:rPr>
        <w:tab/>
      </w:r>
      <w:r w:rsidR="00575C94">
        <w:rPr>
          <w:b/>
          <w:color w:val="000000"/>
          <w:sz w:val="26"/>
          <w:szCs w:val="26"/>
        </w:rPr>
        <w:t>22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Limba care guvernează contractul este limba română. </w:t>
      </w:r>
    </w:p>
    <w:p w:rsidR="00ED0811" w:rsidRPr="006A3060" w:rsidRDefault="00ED0811" w:rsidP="00082A04">
      <w:pPr>
        <w:jc w:val="both"/>
        <w:rPr>
          <w:color w:val="000000"/>
          <w:sz w:val="16"/>
          <w:szCs w:val="16"/>
        </w:rPr>
      </w:pPr>
    </w:p>
    <w:p w:rsidR="00ED0811" w:rsidRPr="00BD62D2" w:rsidRDefault="00ED0811" w:rsidP="00082A04">
      <w:pPr>
        <w:jc w:val="both"/>
        <w:rPr>
          <w:b/>
          <w:color w:val="000000"/>
          <w:sz w:val="26"/>
          <w:szCs w:val="26"/>
        </w:rPr>
      </w:pPr>
      <w:r>
        <w:rPr>
          <w:b/>
          <w:color w:val="000000"/>
          <w:sz w:val="26"/>
          <w:szCs w:val="26"/>
        </w:rPr>
        <w:t>   </w:t>
      </w:r>
      <w:r w:rsidR="00575C94">
        <w:rPr>
          <w:b/>
          <w:color w:val="000000"/>
          <w:sz w:val="26"/>
          <w:szCs w:val="26"/>
        </w:rPr>
        <w:tab/>
        <w:t>23</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r>
      <w:r w:rsidR="00575C94">
        <w:rPr>
          <w:color w:val="000000"/>
          <w:sz w:val="26"/>
          <w:szCs w:val="26"/>
        </w:rPr>
        <w:t>23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575C94">
        <w:rPr>
          <w:color w:val="000000"/>
          <w:sz w:val="26"/>
          <w:szCs w:val="26"/>
        </w:rPr>
        <w:t>23</w:t>
      </w:r>
      <w:r>
        <w:rPr>
          <w:color w:val="000000"/>
          <w:sz w:val="26"/>
          <w:szCs w:val="26"/>
        </w:rPr>
        <w:t xml:space="preserve">.2. </w:t>
      </w:r>
      <w:r w:rsidRPr="00BD62D2">
        <w:rPr>
          <w:color w:val="000000"/>
          <w:sz w:val="26"/>
          <w:szCs w:val="26"/>
        </w:rPr>
        <w:t xml:space="preserve">Comunicările dintre parţi se pot face şi prin telefon, fax sau e-mail, cu condiţia confirmării în scris a primirii comunicării. </w:t>
      </w:r>
    </w:p>
    <w:p w:rsidR="00ED0811" w:rsidRPr="006A3060"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w:t>
      </w:r>
      <w:r w:rsidR="00575C94">
        <w:rPr>
          <w:color w:val="000000"/>
          <w:sz w:val="26"/>
          <w:szCs w:val="26"/>
        </w:rPr>
        <w:tab/>
      </w:r>
      <w:r w:rsidR="00575C94">
        <w:rPr>
          <w:b/>
          <w:color w:val="000000"/>
          <w:sz w:val="26"/>
          <w:szCs w:val="26"/>
        </w:rPr>
        <w:t>24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Contractul va fi interpretat conform legilor din România. </w:t>
      </w:r>
    </w:p>
    <w:p w:rsidR="00ED0811" w:rsidRPr="006A3060" w:rsidRDefault="00ED0811" w:rsidP="00082A04">
      <w:pPr>
        <w:jc w:val="both"/>
        <w:rPr>
          <w:color w:val="000000"/>
          <w:sz w:val="16"/>
          <w:szCs w:val="16"/>
        </w:rPr>
      </w:pPr>
    </w:p>
    <w:p w:rsidR="00ED0811" w:rsidRPr="00BD62D2" w:rsidRDefault="00ED0811" w:rsidP="00082A04">
      <w:pPr>
        <w:jc w:val="both"/>
        <w:rPr>
          <w:b/>
          <w:color w:val="000000"/>
          <w:sz w:val="26"/>
          <w:szCs w:val="26"/>
        </w:rPr>
      </w:pPr>
      <w:r>
        <w:rPr>
          <w:b/>
          <w:color w:val="000000"/>
          <w:sz w:val="26"/>
          <w:szCs w:val="26"/>
        </w:rPr>
        <w:t xml:space="preserve">   </w:t>
      </w:r>
      <w:r w:rsidR="00575C94">
        <w:rPr>
          <w:b/>
          <w:color w:val="000000"/>
          <w:sz w:val="26"/>
          <w:szCs w:val="26"/>
        </w:rPr>
        <w:tab/>
        <w:t>25</w:t>
      </w:r>
      <w:r w:rsidRPr="00BD62D2">
        <w:rPr>
          <w:b/>
          <w:color w:val="000000"/>
          <w:sz w:val="26"/>
          <w:szCs w:val="26"/>
        </w:rPr>
        <w:t>. Rezilierea contractului</w:t>
      </w:r>
    </w:p>
    <w:p w:rsidR="00ED0811" w:rsidRPr="00BD62D2" w:rsidRDefault="00575C94" w:rsidP="00082A04">
      <w:pPr>
        <w:ind w:firstLine="708"/>
        <w:jc w:val="both"/>
        <w:rPr>
          <w:color w:val="000000"/>
          <w:sz w:val="26"/>
          <w:szCs w:val="26"/>
        </w:rPr>
      </w:pPr>
      <w:r w:rsidRPr="00BD62D2">
        <w:rPr>
          <w:color w:val="000000"/>
          <w:sz w:val="26"/>
          <w:szCs w:val="26"/>
        </w:rPr>
        <w:t>2</w:t>
      </w:r>
      <w:r>
        <w:rPr>
          <w:color w:val="000000"/>
          <w:sz w:val="26"/>
          <w:szCs w:val="26"/>
        </w:rPr>
        <w:t>5</w:t>
      </w:r>
      <w:r w:rsidR="00ED0811"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sidR="00ED0811">
        <w:rPr>
          <w:color w:val="000000"/>
          <w:sz w:val="26"/>
          <w:szCs w:val="26"/>
        </w:rPr>
        <w:t xml:space="preserve">cu notificare prealabila </w:t>
      </w:r>
      <w:r w:rsidR="00ED0811"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r>
      <w:r w:rsidR="00575C94">
        <w:rPr>
          <w:color w:val="000000"/>
          <w:sz w:val="26"/>
          <w:szCs w:val="26"/>
        </w:rPr>
        <w:t>25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r>
      <w:r w:rsidR="00575C94">
        <w:rPr>
          <w:color w:val="000000"/>
          <w:sz w:val="26"/>
          <w:szCs w:val="26"/>
        </w:rPr>
        <w:t>25</w:t>
      </w:r>
      <w:r w:rsidRPr="00BD62D2">
        <w:rPr>
          <w:color w:val="000000"/>
          <w:sz w:val="26"/>
          <w:szCs w:val="26"/>
        </w:rPr>
        <w:t xml:space="preserve">.3. Contractul </w:t>
      </w:r>
      <w:r w:rsidR="00FD52A3">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6A3060">
        <w:rPr>
          <w:sz w:val="26"/>
          <w:szCs w:val="26"/>
        </w:rPr>
        <w:t>Cap.</w:t>
      </w:r>
      <w:r w:rsidR="00575C94" w:rsidRPr="006A3060">
        <w:rPr>
          <w:sz w:val="26"/>
          <w:szCs w:val="26"/>
        </w:rPr>
        <w:t>2</w:t>
      </w:r>
      <w:r w:rsidR="00575C94">
        <w:rPr>
          <w:sz w:val="26"/>
          <w:szCs w:val="26"/>
        </w:rPr>
        <w:t>0</w:t>
      </w:r>
      <w:r w:rsidRPr="006A3060">
        <w:rPr>
          <w:sz w:val="26"/>
          <w:szCs w:val="26"/>
        </w:rPr>
        <w:t>.</w:t>
      </w:r>
    </w:p>
    <w:p w:rsidR="00ED0811" w:rsidRPr="00C12301" w:rsidRDefault="00ED0811" w:rsidP="002E77DA">
      <w:pPr>
        <w:jc w:val="both"/>
        <w:rPr>
          <w:sz w:val="26"/>
          <w:szCs w:val="26"/>
        </w:rPr>
      </w:pPr>
      <w:r w:rsidRPr="00BD62D2">
        <w:rPr>
          <w:color w:val="000000"/>
          <w:sz w:val="26"/>
          <w:szCs w:val="26"/>
        </w:rPr>
        <w:tab/>
      </w:r>
      <w:r w:rsidR="00575C94" w:rsidRPr="00C12301">
        <w:rPr>
          <w:sz w:val="26"/>
          <w:szCs w:val="26"/>
        </w:rPr>
        <w:t>2</w:t>
      </w:r>
      <w:r w:rsidR="00575C94">
        <w:rPr>
          <w:sz w:val="26"/>
          <w:szCs w:val="26"/>
        </w:rPr>
        <w:t>5</w:t>
      </w:r>
      <w:r w:rsidRPr="00C12301">
        <w:rPr>
          <w:sz w:val="26"/>
          <w:szCs w:val="26"/>
        </w:rPr>
        <w:t xml:space="preserve">.4. Contractul poate </w:t>
      </w:r>
      <w:r w:rsidR="00FD52A3">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2E77DA">
      <w:pPr>
        <w:ind w:right="-1"/>
        <w:jc w:val="both"/>
        <w:rPr>
          <w:color w:val="000000"/>
          <w:sz w:val="26"/>
          <w:szCs w:val="26"/>
        </w:rPr>
      </w:pPr>
      <w:r>
        <w:rPr>
          <w:color w:val="000000"/>
          <w:sz w:val="26"/>
          <w:szCs w:val="26"/>
        </w:rPr>
        <w:tab/>
      </w:r>
      <w:r w:rsidR="00575C94">
        <w:rPr>
          <w:color w:val="000000"/>
          <w:sz w:val="26"/>
          <w:szCs w:val="26"/>
        </w:rPr>
        <w:t>25</w:t>
      </w:r>
      <w:r>
        <w:rPr>
          <w:color w:val="000000"/>
          <w:sz w:val="26"/>
          <w:szCs w:val="26"/>
        </w:rPr>
        <w:t>.5. Achizitorul are dreptul de a denunta un</w:t>
      </w:r>
      <w:r w:rsidR="002E77DA">
        <w:rPr>
          <w:color w:val="000000"/>
          <w:sz w:val="26"/>
          <w:szCs w:val="26"/>
        </w:rPr>
        <w:t xml:space="preserve">ilateral contractul in situatia </w:t>
      </w:r>
      <w:r>
        <w:rPr>
          <w:color w:val="000000"/>
          <w:sz w:val="26"/>
          <w:szCs w:val="26"/>
        </w:rPr>
        <w:t>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r>
      <w:r w:rsidR="00575C94">
        <w:rPr>
          <w:color w:val="000000"/>
          <w:sz w:val="26"/>
          <w:szCs w:val="26"/>
        </w:rPr>
        <w:t>25</w:t>
      </w:r>
      <w:r>
        <w:rPr>
          <w:color w:val="000000"/>
          <w:sz w:val="26"/>
          <w:szCs w:val="26"/>
        </w:rPr>
        <w:t>.6. Achizitorul are dreptul de a denunta unilateral contractul in perioada de 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6A3060"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color w:val="000000"/>
          <w:sz w:val="26"/>
          <w:szCs w:val="26"/>
        </w:rPr>
        <w:t xml:space="preserve">  </w:t>
      </w:r>
      <w:r w:rsidR="00575C94">
        <w:rPr>
          <w:b/>
          <w:color w:val="000000"/>
          <w:sz w:val="26"/>
          <w:szCs w:val="26"/>
        </w:rPr>
        <w:t>26</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ED0811" w:rsidRPr="00BD62D2" w:rsidRDefault="00ED0811" w:rsidP="00082A04">
      <w:pPr>
        <w:jc w:val="both"/>
        <w:rPr>
          <w:color w:val="000000"/>
          <w:sz w:val="26"/>
          <w:szCs w:val="26"/>
        </w:rPr>
      </w:pPr>
      <w:r w:rsidRPr="001349BA">
        <w:rPr>
          <w:color w:val="000000"/>
          <w:sz w:val="26"/>
          <w:szCs w:val="26"/>
        </w:rPr>
        <w:lastRenderedPageBreak/>
        <w:tab/>
        <w:t>Prezentul contract a fost atribuit la data</w:t>
      </w:r>
      <w:r>
        <w:rPr>
          <w:sz w:val="26"/>
          <w:szCs w:val="26"/>
        </w:rPr>
        <w:t xml:space="preserve"> de __________</w:t>
      </w:r>
      <w:r w:rsidR="00FD52A3">
        <w:rPr>
          <w:sz w:val="26"/>
          <w:szCs w:val="26"/>
        </w:rPr>
        <w:t xml:space="preserve"> </w:t>
      </w:r>
      <w:r w:rsidRPr="00BD62D2">
        <w:rPr>
          <w:sz w:val="26"/>
          <w:szCs w:val="26"/>
        </w:rPr>
        <w:t xml:space="preserve">pe baza procedurii de achiziţie </w:t>
      </w:r>
      <w:r w:rsidR="006A3060">
        <w:rPr>
          <w:sz w:val="26"/>
          <w:szCs w:val="26"/>
        </w:rPr>
        <w:t>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1E15A6" w:rsidRPr="00BD62D2" w:rsidRDefault="001E15A6" w:rsidP="006F650C">
      <w:pPr>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008538CC">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7739A3">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8538CC">
      <w:pPr>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8538CC">
      <w:pPr>
        <w:ind w:left="1440" w:hanging="1440"/>
        <w:rPr>
          <w:color w:val="000000"/>
          <w:sz w:val="26"/>
          <w:szCs w:val="26"/>
        </w:rPr>
      </w:pPr>
      <w:r>
        <w:rPr>
          <w:color w:val="000000"/>
          <w:sz w:val="22"/>
          <w:szCs w:val="22"/>
        </w:rPr>
        <w:t xml:space="preserve">            </w:t>
      </w:r>
      <w:r w:rsidR="008538CC">
        <w:rPr>
          <w:color w:val="000000"/>
          <w:sz w:val="22"/>
          <w:szCs w:val="22"/>
        </w:rPr>
        <w:t xml:space="preserve">   </w:t>
      </w:r>
      <w:r>
        <w:rPr>
          <w:color w:val="000000"/>
          <w:sz w:val="22"/>
          <w:szCs w:val="22"/>
        </w:rPr>
        <w:t xml:space="preserve"> </w:t>
      </w:r>
      <w:r w:rsidRPr="00BE2565">
        <w:rPr>
          <w:color w:val="000000"/>
          <w:sz w:val="26"/>
          <w:szCs w:val="26"/>
        </w:rPr>
        <w:t>Claudiu-Ionuţ CREŢU-SÂRBU</w:t>
      </w:r>
    </w:p>
    <w:p w:rsidR="00ED0811" w:rsidRPr="00BE2565" w:rsidRDefault="00ED0811" w:rsidP="00027725">
      <w:pPr>
        <w:spacing w:line="276" w:lineRule="auto"/>
        <w:ind w:left="1440" w:hanging="1440"/>
        <w:rPr>
          <w:sz w:val="26"/>
          <w:szCs w:val="26"/>
        </w:rPr>
      </w:pPr>
    </w:p>
    <w:p w:rsidR="00ED0811" w:rsidRPr="002D6E5C" w:rsidRDefault="00FD52A3"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8538CC">
      <w:pPr>
        <w:ind w:left="1440" w:hanging="1440"/>
        <w:rPr>
          <w:sz w:val="26"/>
          <w:szCs w:val="26"/>
        </w:rPr>
      </w:pPr>
    </w:p>
    <w:p w:rsidR="00ED0811" w:rsidRPr="004C3B0B" w:rsidRDefault="00ED0811" w:rsidP="008538CC">
      <w:pPr>
        <w:jc w:val="both"/>
        <w:rPr>
          <w:sz w:val="26"/>
          <w:szCs w:val="26"/>
        </w:rPr>
      </w:pP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8538CC">
      <w:pPr>
        <w:tabs>
          <w:tab w:val="left" w:pos="7200"/>
        </w:tabs>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9E6796" w:rsidRPr="002F25F2" w:rsidRDefault="009E6796" w:rsidP="008538CC">
      <w:pPr>
        <w:jc w:val="both"/>
        <w:rPr>
          <w:sz w:val="26"/>
          <w:szCs w:val="26"/>
        </w:rPr>
      </w:pPr>
      <w:r>
        <w:rPr>
          <w:color w:val="00B0F0"/>
          <w:sz w:val="26"/>
          <w:szCs w:val="26"/>
        </w:rPr>
        <w:tab/>
      </w:r>
      <w:r>
        <w:rPr>
          <w:color w:val="00B0F0"/>
          <w:sz w:val="26"/>
          <w:szCs w:val="26"/>
        </w:rPr>
        <w:tab/>
      </w:r>
      <w:r w:rsidRPr="002F25F2">
        <w:rPr>
          <w:sz w:val="26"/>
          <w:szCs w:val="26"/>
        </w:rPr>
        <w:t>Director Dezvoltare si Implementare Proiecte</w:t>
      </w:r>
    </w:p>
    <w:p w:rsidR="00ED0811" w:rsidRPr="002F25F2" w:rsidRDefault="000F49FA" w:rsidP="008538CC">
      <w:pPr>
        <w:jc w:val="both"/>
        <w:rPr>
          <w:sz w:val="26"/>
          <w:szCs w:val="26"/>
        </w:rPr>
      </w:pPr>
      <w:r>
        <w:rPr>
          <w:sz w:val="26"/>
          <w:szCs w:val="26"/>
        </w:rPr>
        <w:tab/>
      </w:r>
      <w:r>
        <w:rPr>
          <w:sz w:val="26"/>
          <w:szCs w:val="26"/>
        </w:rPr>
        <w:tab/>
        <w:t>Adrian TUDORA</w:t>
      </w:r>
    </w:p>
    <w:p w:rsidR="00ED0811" w:rsidRDefault="00ED0811" w:rsidP="00082A04">
      <w:pPr>
        <w:spacing w:line="276" w:lineRule="auto"/>
        <w:jc w:val="both"/>
        <w:rPr>
          <w:sz w:val="26"/>
          <w:szCs w:val="26"/>
        </w:rPr>
      </w:pPr>
    </w:p>
    <w:p w:rsidR="00ED0811" w:rsidRDefault="00ED0811" w:rsidP="008538CC">
      <w:pPr>
        <w:ind w:left="708" w:firstLine="708"/>
        <w:jc w:val="both"/>
        <w:rPr>
          <w:sz w:val="26"/>
          <w:szCs w:val="26"/>
        </w:rPr>
      </w:pPr>
      <w:r>
        <w:rPr>
          <w:sz w:val="26"/>
          <w:szCs w:val="26"/>
        </w:rPr>
        <w:t>Director Juridic-Achizitii</w:t>
      </w:r>
    </w:p>
    <w:p w:rsidR="00ED0811" w:rsidRDefault="00ED0811" w:rsidP="008538CC">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4C3B0B" w:rsidRDefault="00ED0811" w:rsidP="008538CC">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8538CC">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8538CC">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8538CC">
      <w:pPr>
        <w:rPr>
          <w:sz w:val="26"/>
          <w:szCs w:val="26"/>
        </w:rPr>
      </w:pPr>
      <w:r w:rsidRPr="004C3B0B">
        <w:rPr>
          <w:sz w:val="26"/>
          <w:szCs w:val="26"/>
        </w:rPr>
        <w:tab/>
      </w:r>
      <w:r w:rsidRPr="004C3B0B">
        <w:rPr>
          <w:sz w:val="26"/>
          <w:szCs w:val="26"/>
        </w:rPr>
        <w:tab/>
        <w:t>Ioana UNTILĂ</w:t>
      </w:r>
    </w:p>
    <w:p w:rsidR="001E15A6" w:rsidRDefault="001E15A6" w:rsidP="00082A04">
      <w:pPr>
        <w:rPr>
          <w:sz w:val="26"/>
          <w:szCs w:val="26"/>
        </w:rPr>
      </w:pPr>
    </w:p>
    <w:p w:rsidR="008538CC" w:rsidRDefault="008538CC" w:rsidP="00082A04">
      <w:pPr>
        <w:rPr>
          <w:sz w:val="26"/>
          <w:szCs w:val="26"/>
        </w:rPr>
      </w:pPr>
    </w:p>
    <w:p w:rsidR="00940B0E" w:rsidRPr="00FD52A3" w:rsidRDefault="00ED0811" w:rsidP="00940B0E">
      <w:pPr>
        <w:rPr>
          <w:sz w:val="22"/>
          <w:szCs w:val="22"/>
        </w:rPr>
      </w:pPr>
      <w:r>
        <w:rPr>
          <w:sz w:val="26"/>
          <w:szCs w:val="26"/>
        </w:rPr>
        <w:tab/>
      </w:r>
      <w:r>
        <w:rPr>
          <w:sz w:val="26"/>
          <w:szCs w:val="26"/>
        </w:rPr>
        <w:tab/>
      </w:r>
      <w:r w:rsidR="00940B0E" w:rsidRPr="00FD52A3">
        <w:rPr>
          <w:sz w:val="22"/>
          <w:szCs w:val="22"/>
        </w:rPr>
        <w:t>Responsabil coordonare contractare,</w:t>
      </w:r>
    </w:p>
    <w:p w:rsidR="00940B0E" w:rsidRPr="00FD52A3" w:rsidRDefault="00940B0E" w:rsidP="00940B0E">
      <w:pPr>
        <w:rPr>
          <w:sz w:val="22"/>
          <w:szCs w:val="22"/>
        </w:rPr>
      </w:pPr>
      <w:r w:rsidRPr="00FD52A3">
        <w:rPr>
          <w:sz w:val="22"/>
          <w:szCs w:val="22"/>
        </w:rPr>
        <w:tab/>
      </w:r>
      <w:r w:rsidRPr="00FD52A3">
        <w:rPr>
          <w:sz w:val="22"/>
          <w:szCs w:val="22"/>
        </w:rPr>
        <w:tab/>
        <w:t>Roxana KEDEI</w:t>
      </w:r>
    </w:p>
    <w:p w:rsidR="00940B0E" w:rsidRPr="00FD52A3" w:rsidRDefault="00940B0E" w:rsidP="00940B0E">
      <w:pPr>
        <w:rPr>
          <w:sz w:val="22"/>
          <w:szCs w:val="22"/>
        </w:rPr>
      </w:pPr>
    </w:p>
    <w:p w:rsidR="00ED0811" w:rsidRPr="00FD52A3" w:rsidRDefault="00940B0E" w:rsidP="00EF4FFD">
      <w:pPr>
        <w:rPr>
          <w:sz w:val="22"/>
          <w:szCs w:val="22"/>
        </w:rPr>
      </w:pPr>
      <w:r w:rsidRPr="00FD52A3">
        <w:rPr>
          <w:sz w:val="22"/>
          <w:szCs w:val="22"/>
        </w:rPr>
        <w:tab/>
      </w:r>
      <w:r w:rsidRPr="00FD52A3">
        <w:rPr>
          <w:sz w:val="22"/>
          <w:szCs w:val="22"/>
        </w:rPr>
        <w:tab/>
      </w:r>
      <w:r w:rsidR="00EF4FFD" w:rsidRPr="00FD52A3">
        <w:rPr>
          <w:sz w:val="22"/>
          <w:szCs w:val="22"/>
        </w:rPr>
        <w:t>Responsabil contract</w:t>
      </w:r>
      <w:r w:rsidR="002F25F2" w:rsidRPr="00FD52A3">
        <w:rPr>
          <w:sz w:val="22"/>
          <w:szCs w:val="22"/>
        </w:rPr>
        <w:t>,</w:t>
      </w:r>
    </w:p>
    <w:p w:rsidR="002F25F2" w:rsidRPr="00FD52A3" w:rsidRDefault="002F25F2" w:rsidP="00EF4FFD">
      <w:pPr>
        <w:rPr>
          <w:sz w:val="22"/>
          <w:szCs w:val="22"/>
        </w:rPr>
      </w:pPr>
      <w:r w:rsidRPr="00FD52A3">
        <w:rPr>
          <w:sz w:val="22"/>
          <w:szCs w:val="22"/>
        </w:rPr>
        <w:tab/>
      </w:r>
      <w:r w:rsidRPr="00FD52A3">
        <w:rPr>
          <w:sz w:val="22"/>
          <w:szCs w:val="22"/>
        </w:rPr>
        <w:tab/>
      </w:r>
      <w:r w:rsidR="00782477">
        <w:rPr>
          <w:sz w:val="22"/>
          <w:szCs w:val="22"/>
        </w:rPr>
        <w:t>Virginia IOANITESCU</w:t>
      </w:r>
    </w:p>
    <w:p w:rsidR="00ED0811" w:rsidRPr="00BD62D2" w:rsidRDefault="00ED0811" w:rsidP="00082A04">
      <w:pPr>
        <w:spacing w:line="276" w:lineRule="auto"/>
        <w:ind w:left="1440" w:hanging="1440"/>
        <w:jc w:val="both"/>
        <w:rPr>
          <w:color w:val="000000"/>
          <w:sz w:val="26"/>
          <w:szCs w:val="26"/>
        </w:rPr>
        <w:sectPr w:rsidR="00ED0811" w:rsidRPr="00BD62D2" w:rsidSect="00A273DC">
          <w:footerReference w:type="even" r:id="rId7"/>
          <w:footerReference w:type="default" r:id="rId8"/>
          <w:footerReference w:type="first" r:id="rId9"/>
          <w:pgSz w:w="11906" w:h="16838" w:code="9"/>
          <w:pgMar w:top="624" w:right="991" w:bottom="567" w:left="1560" w:header="709" w:footer="63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w:t>
      </w:r>
      <w:r w:rsidR="00342DA6">
        <w:rPr>
          <w:b/>
          <w:color w:val="000000"/>
          <w:sz w:val="26"/>
          <w:szCs w:val="26"/>
          <w:u w:val="single"/>
        </w:rPr>
        <w:t xml:space="preserve"> </w:t>
      </w:r>
      <w:r w:rsidR="006B7DA6">
        <w:rPr>
          <w:b/>
          <w:color w:val="000000"/>
          <w:sz w:val="26"/>
          <w:szCs w:val="26"/>
          <w:u w:val="single"/>
        </w:rPr>
        <w:t>și servicii</w:t>
      </w:r>
      <w:r w:rsidRPr="00BD62D2">
        <w:rPr>
          <w:b/>
          <w:color w:val="000000"/>
          <w:sz w:val="26"/>
          <w:szCs w:val="26"/>
          <w:u w:val="single"/>
        </w:rPr>
        <w:t xml:space="preserve"> contractate</w:t>
      </w:r>
    </w:p>
    <w:p w:rsidR="006B7DA6" w:rsidRDefault="006B7DA6" w:rsidP="00082A04">
      <w:pPr>
        <w:jc w:val="center"/>
        <w:rPr>
          <w:b/>
          <w:color w:val="000000"/>
          <w:sz w:val="26"/>
          <w:szCs w:val="26"/>
          <w:u w:val="single"/>
        </w:rPr>
      </w:pPr>
    </w:p>
    <w:p w:rsidR="006B7DA6" w:rsidRDefault="006B7DA6" w:rsidP="00082A04">
      <w:pPr>
        <w:jc w:val="center"/>
        <w:rPr>
          <w:b/>
          <w:color w:val="000000"/>
          <w:sz w:val="26"/>
          <w:szCs w:val="26"/>
          <w:u w:val="single"/>
        </w:rPr>
      </w:pPr>
    </w:p>
    <w:tbl>
      <w:tblPr>
        <w:tblW w:w="15658" w:type="dxa"/>
        <w:tblInd w:w="468" w:type="dxa"/>
        <w:tblLook w:val="0000"/>
      </w:tblPr>
      <w:tblGrid>
        <w:gridCol w:w="788"/>
        <w:gridCol w:w="4664"/>
        <w:gridCol w:w="1276"/>
        <w:gridCol w:w="1276"/>
        <w:gridCol w:w="1417"/>
        <w:gridCol w:w="1418"/>
        <w:gridCol w:w="4819"/>
      </w:tblGrid>
      <w:tr w:rsidR="00E22924" w:rsidRPr="00BD62D2" w:rsidTr="00E22924">
        <w:trPr>
          <w:trHeight w:val="1448"/>
        </w:trPr>
        <w:tc>
          <w:tcPr>
            <w:tcW w:w="0" w:type="auto"/>
            <w:tcBorders>
              <w:top w:val="single" w:sz="4" w:space="0" w:color="auto"/>
              <w:left w:val="single" w:sz="4" w:space="0" w:color="auto"/>
              <w:bottom w:val="single" w:sz="4" w:space="0" w:color="auto"/>
              <w:right w:val="single" w:sz="4" w:space="0" w:color="auto"/>
            </w:tcBorders>
            <w:vAlign w:val="center"/>
          </w:tcPr>
          <w:p w:rsidR="00E22924" w:rsidRPr="00BD62D2" w:rsidRDefault="00E22924" w:rsidP="002812E0">
            <w:pPr>
              <w:jc w:val="center"/>
              <w:rPr>
                <w:b/>
                <w:bCs/>
                <w:sz w:val="26"/>
                <w:szCs w:val="26"/>
                <w:lang w:eastAsia="en-US"/>
              </w:rPr>
            </w:pPr>
            <w:r w:rsidRPr="00BD62D2">
              <w:rPr>
                <w:b/>
                <w:bCs/>
                <w:sz w:val="26"/>
                <w:szCs w:val="26"/>
                <w:lang w:eastAsia="en-US"/>
              </w:rPr>
              <w:t>Nr. ctr.</w:t>
            </w:r>
          </w:p>
        </w:tc>
        <w:tc>
          <w:tcPr>
            <w:tcW w:w="4664" w:type="dxa"/>
            <w:tcBorders>
              <w:top w:val="single" w:sz="4" w:space="0" w:color="auto"/>
              <w:left w:val="single" w:sz="4" w:space="0" w:color="auto"/>
              <w:bottom w:val="single" w:sz="4" w:space="0" w:color="auto"/>
              <w:right w:val="single" w:sz="4" w:space="0" w:color="auto"/>
            </w:tcBorders>
            <w:vAlign w:val="center"/>
          </w:tcPr>
          <w:p w:rsidR="00E22924" w:rsidRPr="00BD62D2" w:rsidRDefault="00E22924"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276" w:type="dxa"/>
            <w:tcBorders>
              <w:top w:val="single" w:sz="4" w:space="0" w:color="auto"/>
              <w:left w:val="single" w:sz="4" w:space="0" w:color="auto"/>
              <w:bottom w:val="single" w:sz="4" w:space="0" w:color="auto"/>
              <w:right w:val="single" w:sz="4" w:space="0" w:color="auto"/>
            </w:tcBorders>
            <w:vAlign w:val="center"/>
          </w:tcPr>
          <w:p w:rsidR="00E22924" w:rsidRPr="00BD62D2" w:rsidRDefault="00E22924" w:rsidP="00E07F29">
            <w:pPr>
              <w:jc w:val="center"/>
              <w:rPr>
                <w:b/>
                <w:bCs/>
                <w:sz w:val="26"/>
                <w:szCs w:val="26"/>
                <w:lang w:eastAsia="en-US"/>
              </w:rPr>
            </w:pPr>
            <w:r w:rsidRPr="00BD62D2">
              <w:rPr>
                <w:b/>
                <w:bCs/>
                <w:sz w:val="26"/>
                <w:szCs w:val="26"/>
                <w:lang w:eastAsia="en-US"/>
              </w:rPr>
              <w:t>U/M</w:t>
            </w:r>
          </w:p>
        </w:tc>
        <w:tc>
          <w:tcPr>
            <w:tcW w:w="1276" w:type="dxa"/>
            <w:tcBorders>
              <w:top w:val="single" w:sz="4" w:space="0" w:color="auto"/>
              <w:left w:val="single" w:sz="4" w:space="0" w:color="auto"/>
              <w:bottom w:val="single" w:sz="4" w:space="0" w:color="auto"/>
              <w:right w:val="single" w:sz="4" w:space="0" w:color="auto"/>
            </w:tcBorders>
            <w:vAlign w:val="center"/>
          </w:tcPr>
          <w:p w:rsidR="00E22924" w:rsidRDefault="00E22924" w:rsidP="00E07F29">
            <w:pPr>
              <w:jc w:val="center"/>
              <w:rPr>
                <w:b/>
                <w:bCs/>
                <w:sz w:val="26"/>
                <w:szCs w:val="26"/>
                <w:lang w:eastAsia="en-US"/>
              </w:rPr>
            </w:pPr>
            <w:r w:rsidRPr="00BD62D2">
              <w:rPr>
                <w:b/>
                <w:bCs/>
                <w:sz w:val="26"/>
                <w:szCs w:val="26"/>
                <w:lang w:eastAsia="en-US"/>
              </w:rPr>
              <w:t>Cantitate</w:t>
            </w:r>
          </w:p>
          <w:p w:rsidR="00E22924" w:rsidRPr="00BD62D2" w:rsidRDefault="00E22924" w:rsidP="00E07F29">
            <w:pPr>
              <w:jc w:val="center"/>
              <w:rPr>
                <w:b/>
                <w:bCs/>
                <w:sz w:val="26"/>
                <w:szCs w:val="26"/>
                <w:lang w:eastAsia="en-US"/>
              </w:rPr>
            </w:pPr>
          </w:p>
        </w:tc>
        <w:tc>
          <w:tcPr>
            <w:tcW w:w="1417" w:type="dxa"/>
            <w:tcBorders>
              <w:top w:val="single" w:sz="4" w:space="0" w:color="auto"/>
              <w:left w:val="nil"/>
              <w:bottom w:val="single" w:sz="4" w:space="0" w:color="auto"/>
              <w:right w:val="single" w:sz="4" w:space="0" w:color="auto"/>
            </w:tcBorders>
            <w:vAlign w:val="center"/>
          </w:tcPr>
          <w:p w:rsidR="00A03E32" w:rsidRDefault="00E22924" w:rsidP="00E07F29">
            <w:pPr>
              <w:jc w:val="center"/>
              <w:rPr>
                <w:b/>
                <w:bCs/>
                <w:sz w:val="26"/>
                <w:szCs w:val="26"/>
                <w:lang w:eastAsia="en-US"/>
              </w:rPr>
            </w:pPr>
            <w:r w:rsidRPr="00BD62D2">
              <w:rPr>
                <w:b/>
                <w:bCs/>
                <w:sz w:val="26"/>
                <w:szCs w:val="26"/>
                <w:lang w:eastAsia="en-US"/>
              </w:rPr>
              <w:t xml:space="preserve">Preţ </w:t>
            </w:r>
          </w:p>
          <w:p w:rsidR="00E22924" w:rsidRPr="00BD62D2" w:rsidRDefault="00E22924" w:rsidP="00E07F29">
            <w:pPr>
              <w:jc w:val="center"/>
              <w:rPr>
                <w:b/>
                <w:bCs/>
                <w:sz w:val="26"/>
                <w:szCs w:val="26"/>
                <w:lang w:eastAsia="en-US"/>
              </w:rPr>
            </w:pPr>
            <w:r w:rsidRPr="00BD62D2">
              <w:rPr>
                <w:b/>
                <w:bCs/>
                <w:sz w:val="26"/>
                <w:szCs w:val="26"/>
                <w:lang w:eastAsia="en-US"/>
              </w:rPr>
              <w:t>(lei</w:t>
            </w:r>
            <w:r w:rsidR="00A03E32">
              <w:rPr>
                <w:b/>
                <w:bCs/>
                <w:sz w:val="26"/>
                <w:szCs w:val="26"/>
                <w:lang w:eastAsia="en-US"/>
              </w:rPr>
              <w:t xml:space="preserve"> fara TVA</w:t>
            </w:r>
            <w:r w:rsidRPr="00BD62D2">
              <w:rPr>
                <w:b/>
                <w:bCs/>
                <w:sz w:val="26"/>
                <w:szCs w:val="26"/>
                <w:lang w:eastAsia="en-US"/>
              </w:rPr>
              <w:t>)</w:t>
            </w:r>
          </w:p>
          <w:p w:rsidR="00E22924" w:rsidRPr="00BD62D2" w:rsidRDefault="00E22924" w:rsidP="002812E0">
            <w:pPr>
              <w:jc w:val="center"/>
              <w:rPr>
                <w:b/>
                <w:bCs/>
                <w:sz w:val="26"/>
                <w:szCs w:val="26"/>
                <w:lang w:eastAsia="en-US"/>
              </w:rPr>
            </w:pPr>
          </w:p>
        </w:tc>
        <w:tc>
          <w:tcPr>
            <w:tcW w:w="1418" w:type="dxa"/>
            <w:tcBorders>
              <w:top w:val="single" w:sz="4" w:space="0" w:color="auto"/>
              <w:left w:val="single" w:sz="4" w:space="0" w:color="auto"/>
              <w:right w:val="single" w:sz="4" w:space="0" w:color="auto"/>
            </w:tcBorders>
            <w:vAlign w:val="center"/>
          </w:tcPr>
          <w:p w:rsidR="00E22924" w:rsidRPr="00E07F29" w:rsidRDefault="00E22924" w:rsidP="00E07F29">
            <w:pPr>
              <w:jc w:val="center"/>
              <w:rPr>
                <w:b/>
                <w:bCs/>
                <w:lang w:eastAsia="en-US"/>
              </w:rPr>
            </w:pPr>
            <w:r w:rsidRPr="00E07F29">
              <w:rPr>
                <w:b/>
                <w:bCs/>
                <w:lang w:eastAsia="en-US"/>
              </w:rPr>
              <w:t>Producator</w:t>
            </w:r>
          </w:p>
        </w:tc>
        <w:tc>
          <w:tcPr>
            <w:tcW w:w="4819" w:type="dxa"/>
            <w:tcBorders>
              <w:top w:val="single" w:sz="4" w:space="0" w:color="auto"/>
              <w:left w:val="single" w:sz="4" w:space="0" w:color="auto"/>
              <w:right w:val="single" w:sz="4" w:space="0" w:color="auto"/>
            </w:tcBorders>
            <w:vAlign w:val="center"/>
          </w:tcPr>
          <w:p w:rsidR="00E22924" w:rsidRPr="00BD62D2" w:rsidRDefault="00E22924" w:rsidP="00E07F29">
            <w:pPr>
              <w:jc w:val="center"/>
              <w:rPr>
                <w:b/>
                <w:bCs/>
                <w:sz w:val="26"/>
                <w:szCs w:val="26"/>
                <w:lang w:eastAsia="en-US"/>
              </w:rPr>
            </w:pPr>
          </w:p>
          <w:p w:rsidR="00E22924" w:rsidRPr="00BD62D2" w:rsidRDefault="00A03E32" w:rsidP="00E07F29">
            <w:pPr>
              <w:jc w:val="center"/>
              <w:rPr>
                <w:b/>
                <w:bCs/>
                <w:sz w:val="26"/>
                <w:szCs w:val="26"/>
                <w:lang w:eastAsia="en-US"/>
              </w:rPr>
            </w:pPr>
            <w:r>
              <w:rPr>
                <w:b/>
                <w:bCs/>
                <w:sz w:val="26"/>
                <w:szCs w:val="26"/>
                <w:lang w:eastAsia="en-US"/>
              </w:rPr>
              <w:t>Termen contractual</w:t>
            </w:r>
          </w:p>
          <w:p w:rsidR="00E22924" w:rsidRPr="00BD62D2" w:rsidRDefault="00E22924" w:rsidP="00E07F29">
            <w:pPr>
              <w:jc w:val="center"/>
              <w:rPr>
                <w:b/>
                <w:bCs/>
                <w:sz w:val="26"/>
                <w:szCs w:val="26"/>
                <w:lang w:eastAsia="en-US"/>
              </w:rPr>
            </w:pPr>
          </w:p>
        </w:tc>
      </w:tr>
      <w:tr w:rsidR="00E22924" w:rsidRPr="00A03E32" w:rsidTr="00A03E32">
        <w:trPr>
          <w:trHeight w:val="1751"/>
        </w:trPr>
        <w:tc>
          <w:tcPr>
            <w:tcW w:w="0" w:type="auto"/>
            <w:tcBorders>
              <w:top w:val="single" w:sz="4" w:space="0" w:color="auto"/>
              <w:left w:val="single" w:sz="4" w:space="0" w:color="auto"/>
              <w:bottom w:val="single" w:sz="4" w:space="0" w:color="auto"/>
              <w:right w:val="single" w:sz="4" w:space="0" w:color="auto"/>
            </w:tcBorders>
            <w:vAlign w:val="center"/>
          </w:tcPr>
          <w:p w:rsidR="00E22924" w:rsidRPr="00BD62D2" w:rsidRDefault="00E22924" w:rsidP="002812E0">
            <w:pPr>
              <w:jc w:val="center"/>
              <w:rPr>
                <w:sz w:val="26"/>
                <w:szCs w:val="26"/>
                <w:lang w:eastAsia="en-US"/>
              </w:rPr>
            </w:pPr>
            <w:r>
              <w:rPr>
                <w:sz w:val="26"/>
                <w:szCs w:val="26"/>
                <w:lang w:eastAsia="en-US"/>
              </w:rPr>
              <w:t>1</w:t>
            </w:r>
          </w:p>
        </w:tc>
        <w:tc>
          <w:tcPr>
            <w:tcW w:w="4664" w:type="dxa"/>
            <w:tcBorders>
              <w:top w:val="single" w:sz="4" w:space="0" w:color="auto"/>
              <w:left w:val="nil"/>
              <w:bottom w:val="single" w:sz="4" w:space="0" w:color="auto"/>
              <w:right w:val="single" w:sz="4" w:space="0" w:color="auto"/>
            </w:tcBorders>
            <w:vAlign w:val="center"/>
          </w:tcPr>
          <w:p w:rsidR="00E6727D" w:rsidRDefault="00A03E32" w:rsidP="00E6727D">
            <w:pPr>
              <w:pStyle w:val="ListParagraph"/>
              <w:ind w:left="162"/>
              <w:rPr>
                <w:highlight w:val="yellow"/>
                <w:lang w:eastAsia="en-US"/>
              </w:rPr>
            </w:pPr>
            <w:r w:rsidRPr="00A03E32">
              <w:rPr>
                <w:sz w:val="26"/>
                <w:szCs w:val="26"/>
              </w:rPr>
              <w:t xml:space="preserve">Sistem de monitorizare a energiei tranzactionate prin punctele de schimb ale </w:t>
            </w:r>
            <w:r w:rsidRPr="004E1CCA">
              <w:rPr>
                <w:sz w:val="26"/>
                <w:szCs w:val="26"/>
              </w:rPr>
              <w:t xml:space="preserve">ELCEN - </w:t>
            </w:r>
            <w:r w:rsidR="00512C40" w:rsidRPr="004E1CCA">
              <w:rPr>
                <w:sz w:val="26"/>
                <w:szCs w:val="26"/>
              </w:rPr>
              <w:t>Livrare</w:t>
            </w:r>
            <w:r w:rsidRPr="004E1CCA">
              <w:rPr>
                <w:sz w:val="26"/>
                <w:szCs w:val="26"/>
              </w:rPr>
              <w:t xml:space="preserve"> si implementare aplicatie</w:t>
            </w:r>
            <w:r w:rsidR="007739A3" w:rsidRPr="004E1CCA">
              <w:rPr>
                <w:sz w:val="26"/>
                <w:szCs w:val="26"/>
              </w:rPr>
              <w:t xml:space="preserve"> in cele 5 puncte de lucru</w:t>
            </w:r>
            <w:r w:rsidR="00431C21" w:rsidRPr="004E1CCA">
              <w:rPr>
                <w:sz w:val="26"/>
                <w:szCs w:val="26"/>
              </w:rPr>
              <w:t xml:space="preserve"> </w:t>
            </w:r>
            <w:r w:rsidR="00E6727D" w:rsidRPr="004E1CCA">
              <w:rPr>
                <w:sz w:val="26"/>
                <w:szCs w:val="26"/>
              </w:rPr>
              <w:t>cu baze de date locale si o baza de date centrala</w:t>
            </w:r>
            <w:r w:rsidR="007739A3" w:rsidRPr="004E1CCA">
              <w:rPr>
                <w:sz w:val="26"/>
                <w:szCs w:val="26"/>
              </w:rPr>
              <w:t xml:space="preserve"> , furnizare</w:t>
            </w:r>
            <w:r w:rsidR="007739A3">
              <w:rPr>
                <w:sz w:val="26"/>
                <w:szCs w:val="26"/>
              </w:rPr>
              <w:t xml:space="preserve"> si montare accesorii necesare interconectarii aplicatiei cu contoarele electrice</w:t>
            </w:r>
          </w:p>
        </w:tc>
        <w:tc>
          <w:tcPr>
            <w:tcW w:w="1276" w:type="dxa"/>
            <w:tcBorders>
              <w:top w:val="single" w:sz="4" w:space="0" w:color="auto"/>
              <w:left w:val="nil"/>
              <w:bottom w:val="single" w:sz="4" w:space="0" w:color="auto"/>
              <w:right w:val="single" w:sz="4" w:space="0" w:color="auto"/>
            </w:tcBorders>
            <w:vAlign w:val="center"/>
          </w:tcPr>
          <w:p w:rsidR="00E22924" w:rsidRPr="00A03E32" w:rsidRDefault="00E22924" w:rsidP="002812E0">
            <w:pPr>
              <w:jc w:val="center"/>
              <w:rPr>
                <w:lang w:eastAsia="en-US"/>
              </w:rPr>
            </w:pPr>
            <w:r w:rsidRPr="00A03E32">
              <w:rPr>
                <w:lang w:eastAsia="en-US"/>
              </w:rPr>
              <w:t>set</w:t>
            </w:r>
          </w:p>
        </w:tc>
        <w:tc>
          <w:tcPr>
            <w:tcW w:w="1276" w:type="dxa"/>
            <w:tcBorders>
              <w:top w:val="single" w:sz="4" w:space="0" w:color="auto"/>
              <w:left w:val="nil"/>
              <w:bottom w:val="single" w:sz="4" w:space="0" w:color="auto"/>
              <w:right w:val="single" w:sz="4" w:space="0" w:color="auto"/>
            </w:tcBorders>
            <w:vAlign w:val="center"/>
          </w:tcPr>
          <w:p w:rsidR="00E22924" w:rsidRPr="00A03E32" w:rsidRDefault="00E22924" w:rsidP="002812E0">
            <w:pPr>
              <w:jc w:val="center"/>
              <w:rPr>
                <w:b/>
                <w:bCs/>
                <w:lang w:eastAsia="en-US"/>
              </w:rPr>
            </w:pPr>
            <w:r w:rsidRPr="00A03E32">
              <w:rPr>
                <w:b/>
                <w:bCs/>
                <w:sz w:val="22"/>
                <w:szCs w:val="22"/>
                <w:lang w:eastAsia="en-US"/>
              </w:rPr>
              <w:t>1</w:t>
            </w:r>
          </w:p>
        </w:tc>
        <w:tc>
          <w:tcPr>
            <w:tcW w:w="1417" w:type="dxa"/>
            <w:tcBorders>
              <w:top w:val="single" w:sz="4" w:space="0" w:color="auto"/>
              <w:left w:val="nil"/>
              <w:bottom w:val="single" w:sz="4" w:space="0" w:color="auto"/>
              <w:right w:val="single" w:sz="4" w:space="0" w:color="auto"/>
            </w:tcBorders>
            <w:vAlign w:val="center"/>
          </w:tcPr>
          <w:p w:rsidR="00E22924" w:rsidRPr="00A03E32" w:rsidRDefault="00E22924" w:rsidP="002812E0">
            <w:pPr>
              <w:jc w:val="center"/>
              <w:rPr>
                <w:lang w:eastAsia="en-US"/>
              </w:rPr>
            </w:pPr>
          </w:p>
        </w:tc>
        <w:tc>
          <w:tcPr>
            <w:tcW w:w="1418" w:type="dxa"/>
            <w:tcBorders>
              <w:top w:val="single" w:sz="4" w:space="0" w:color="auto"/>
              <w:left w:val="single" w:sz="4" w:space="0" w:color="auto"/>
              <w:right w:val="single" w:sz="4" w:space="0" w:color="auto"/>
            </w:tcBorders>
            <w:vAlign w:val="center"/>
          </w:tcPr>
          <w:p w:rsidR="00E22924" w:rsidRPr="00A03E32" w:rsidRDefault="00E22924" w:rsidP="002812E0">
            <w:pPr>
              <w:jc w:val="center"/>
              <w:rPr>
                <w:lang w:eastAsia="en-US"/>
              </w:rPr>
            </w:pPr>
          </w:p>
        </w:tc>
        <w:tc>
          <w:tcPr>
            <w:tcW w:w="4819" w:type="dxa"/>
            <w:tcBorders>
              <w:top w:val="single" w:sz="4" w:space="0" w:color="auto"/>
              <w:left w:val="single" w:sz="4" w:space="0" w:color="auto"/>
              <w:right w:val="single" w:sz="4" w:space="0" w:color="auto"/>
            </w:tcBorders>
          </w:tcPr>
          <w:p w:rsidR="00A03E32" w:rsidRDefault="00A03E32" w:rsidP="00A03E32">
            <w:pPr>
              <w:spacing w:line="276" w:lineRule="auto"/>
              <w:jc w:val="center"/>
              <w:rPr>
                <w:lang w:eastAsia="en-US"/>
              </w:rPr>
            </w:pPr>
          </w:p>
          <w:p w:rsidR="00E22924" w:rsidRPr="00A03E32" w:rsidRDefault="007739A3" w:rsidP="00A03E32">
            <w:pPr>
              <w:spacing w:line="276" w:lineRule="auto"/>
              <w:jc w:val="center"/>
              <w:rPr>
                <w:lang w:eastAsia="en-US"/>
              </w:rPr>
            </w:pPr>
            <w:r>
              <w:rPr>
                <w:sz w:val="22"/>
                <w:szCs w:val="22"/>
                <w:lang w:eastAsia="en-US"/>
              </w:rPr>
              <w:t>6</w:t>
            </w:r>
            <w:r w:rsidRPr="00A03E32">
              <w:rPr>
                <w:sz w:val="22"/>
                <w:szCs w:val="22"/>
                <w:lang w:eastAsia="en-US"/>
              </w:rPr>
              <w:t xml:space="preserve">0 </w:t>
            </w:r>
            <w:r w:rsidR="00A03E32">
              <w:rPr>
                <w:sz w:val="22"/>
                <w:szCs w:val="22"/>
                <w:lang w:eastAsia="en-US"/>
              </w:rPr>
              <w:t xml:space="preserve">de </w:t>
            </w:r>
            <w:r w:rsidR="00E22924" w:rsidRPr="00A03E32">
              <w:rPr>
                <w:sz w:val="22"/>
                <w:szCs w:val="22"/>
                <w:lang w:eastAsia="en-US"/>
              </w:rPr>
              <w:t>zile de la perfectarea contractului</w:t>
            </w:r>
          </w:p>
        </w:tc>
      </w:tr>
      <w:tr w:rsidR="00A03E32" w:rsidRPr="00BD62D2" w:rsidTr="00A03E32">
        <w:trPr>
          <w:trHeight w:val="333"/>
        </w:trPr>
        <w:tc>
          <w:tcPr>
            <w:tcW w:w="0" w:type="auto"/>
            <w:tcBorders>
              <w:top w:val="single" w:sz="4" w:space="0" w:color="auto"/>
              <w:left w:val="single" w:sz="4" w:space="0" w:color="auto"/>
              <w:bottom w:val="single" w:sz="4" w:space="0" w:color="auto"/>
              <w:right w:val="nil"/>
            </w:tcBorders>
            <w:noWrap/>
            <w:vAlign w:val="center"/>
          </w:tcPr>
          <w:p w:rsidR="00A03E32" w:rsidRPr="00BD62D2" w:rsidRDefault="00A03E32" w:rsidP="002812E0">
            <w:pPr>
              <w:jc w:val="center"/>
              <w:rPr>
                <w:sz w:val="26"/>
                <w:szCs w:val="26"/>
                <w:lang w:eastAsia="en-US"/>
              </w:rPr>
            </w:pPr>
          </w:p>
        </w:tc>
        <w:tc>
          <w:tcPr>
            <w:tcW w:w="7216" w:type="dxa"/>
            <w:gridSpan w:val="3"/>
            <w:tcBorders>
              <w:top w:val="nil"/>
              <w:left w:val="single" w:sz="4" w:space="0" w:color="auto"/>
              <w:bottom w:val="single" w:sz="4" w:space="0" w:color="auto"/>
              <w:right w:val="single" w:sz="4" w:space="0" w:color="auto"/>
            </w:tcBorders>
            <w:noWrap/>
            <w:vAlign w:val="center"/>
          </w:tcPr>
          <w:p w:rsidR="00A03E32" w:rsidRPr="00E07F29" w:rsidRDefault="00A03E32" w:rsidP="002812E0">
            <w:pPr>
              <w:jc w:val="center"/>
              <w:rPr>
                <w:b/>
                <w:bCs/>
                <w:lang w:eastAsia="en-US"/>
              </w:rPr>
            </w:pPr>
            <w:r w:rsidRPr="00E07F29">
              <w:rPr>
                <w:b/>
                <w:bCs/>
                <w:sz w:val="22"/>
                <w:szCs w:val="22"/>
                <w:lang w:eastAsia="en-US"/>
              </w:rPr>
              <w:t xml:space="preserve">TOTAL  </w:t>
            </w:r>
            <w:r>
              <w:rPr>
                <w:b/>
                <w:bCs/>
                <w:sz w:val="22"/>
                <w:szCs w:val="22"/>
                <w:lang w:eastAsia="en-US"/>
              </w:rPr>
              <w:t xml:space="preserve">lei </w:t>
            </w:r>
            <w:r w:rsidRPr="00E07F29">
              <w:rPr>
                <w:b/>
                <w:bCs/>
                <w:sz w:val="22"/>
                <w:szCs w:val="22"/>
                <w:lang w:eastAsia="en-US"/>
              </w:rPr>
              <w:t>fără TVA</w:t>
            </w:r>
          </w:p>
        </w:tc>
        <w:tc>
          <w:tcPr>
            <w:tcW w:w="1417" w:type="dxa"/>
            <w:tcBorders>
              <w:top w:val="nil"/>
              <w:left w:val="nil"/>
              <w:bottom w:val="single" w:sz="4" w:space="0" w:color="auto"/>
              <w:right w:val="single" w:sz="4" w:space="0" w:color="auto"/>
            </w:tcBorders>
            <w:vAlign w:val="center"/>
          </w:tcPr>
          <w:p w:rsidR="00A03E32" w:rsidRPr="00E07F29" w:rsidRDefault="00A03E32" w:rsidP="002812E0">
            <w:pPr>
              <w:jc w:val="center"/>
              <w:rPr>
                <w:b/>
                <w:bCs/>
                <w:lang w:eastAsia="en-US"/>
              </w:rPr>
            </w:pPr>
            <w:r w:rsidRPr="00E07F29">
              <w:rPr>
                <w:b/>
                <w:bCs/>
                <w:sz w:val="22"/>
                <w:szCs w:val="22"/>
                <w:lang w:eastAsia="en-US"/>
              </w:rPr>
              <w:t> </w:t>
            </w:r>
          </w:p>
          <w:p w:rsidR="00A03E32" w:rsidRPr="00E07F29" w:rsidRDefault="00A03E32" w:rsidP="002812E0">
            <w:pPr>
              <w:jc w:val="center"/>
              <w:rPr>
                <w:b/>
                <w:bCs/>
                <w:lang w:eastAsia="en-US"/>
              </w:rPr>
            </w:pPr>
            <w:r w:rsidRPr="00E07F29">
              <w:rPr>
                <w:b/>
                <w:bCs/>
                <w:sz w:val="22"/>
                <w:szCs w:val="22"/>
                <w:lang w:eastAsia="en-US"/>
              </w:rPr>
              <w:t> </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A03E32" w:rsidRPr="00E07F29" w:rsidRDefault="00A03E32" w:rsidP="002812E0">
            <w:pPr>
              <w:jc w:val="center"/>
              <w:rPr>
                <w:b/>
                <w:bCs/>
                <w:lang w:eastAsia="en-US"/>
              </w:rPr>
            </w:pPr>
            <w:r>
              <w:rPr>
                <w:b/>
                <w:bCs/>
                <w:lang w:eastAsia="en-US"/>
              </w:rPr>
              <w:t>-</w:t>
            </w:r>
          </w:p>
        </w:tc>
      </w:tr>
    </w:tbl>
    <w:p w:rsidR="00ED0811" w:rsidRPr="00BD62D2" w:rsidRDefault="00ED0811" w:rsidP="00082A04">
      <w:pPr>
        <w:rPr>
          <w:sz w:val="26"/>
          <w:szCs w:val="26"/>
        </w:rPr>
      </w:pPr>
    </w:p>
    <w:p w:rsidR="00ED0811" w:rsidRPr="00BD62D2" w:rsidRDefault="00ED0811" w:rsidP="00082A04">
      <w:pPr>
        <w:rPr>
          <w:sz w:val="26"/>
          <w:szCs w:val="26"/>
        </w:rPr>
      </w:pPr>
    </w:p>
    <w:p w:rsidR="00ED0811" w:rsidRPr="006B7DA6" w:rsidRDefault="006B7DA6" w:rsidP="00082A04">
      <w:pPr>
        <w:ind w:left="708" w:firstLine="708"/>
        <w:rPr>
          <w:b/>
          <w:sz w:val="26"/>
          <w:szCs w:val="26"/>
        </w:rPr>
      </w:pPr>
      <w:r w:rsidRPr="006B7DA6">
        <w:rPr>
          <w:b/>
          <w:sz w:val="26"/>
          <w:szCs w:val="26"/>
        </w:rPr>
        <w:t xml:space="preserve">            </w:t>
      </w:r>
      <w:r w:rsidR="00ED0811" w:rsidRPr="006B7DA6">
        <w:rPr>
          <w:b/>
          <w:sz w:val="26"/>
          <w:szCs w:val="26"/>
        </w:rPr>
        <w:t>BENEFICIAR,</w:t>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r>
      <w:r w:rsidR="00ED0811" w:rsidRPr="006B7DA6">
        <w:rPr>
          <w:b/>
          <w:sz w:val="26"/>
          <w:szCs w:val="26"/>
        </w:rPr>
        <w:tab/>
        <w:t>FURNIZOR,</w:t>
      </w:r>
    </w:p>
    <w:p w:rsidR="00ED0811" w:rsidRPr="006B7DA6" w:rsidRDefault="00ED0811" w:rsidP="00082A04">
      <w:pPr>
        <w:rPr>
          <w:sz w:val="26"/>
          <w:szCs w:val="26"/>
        </w:rPr>
      </w:pPr>
      <w:r>
        <w:rPr>
          <w:sz w:val="26"/>
          <w:szCs w:val="26"/>
        </w:rPr>
        <w:tab/>
      </w:r>
      <w:r>
        <w:rPr>
          <w:sz w:val="26"/>
          <w:szCs w:val="26"/>
        </w:rPr>
        <w:tab/>
      </w:r>
      <w:r w:rsidR="009E6796" w:rsidRPr="006B7DA6">
        <w:rPr>
          <w:sz w:val="26"/>
          <w:szCs w:val="26"/>
        </w:rPr>
        <w:t>DIRECTOR DEZVOLTARE SI IMPLEMENTARE PROIECTE</w:t>
      </w:r>
      <w:r w:rsidR="00A03E32">
        <w:rPr>
          <w:sz w:val="26"/>
          <w:szCs w:val="26"/>
        </w:rPr>
        <w:t xml:space="preserve"> </w:t>
      </w:r>
    </w:p>
    <w:p w:rsidR="00ED0811" w:rsidRDefault="00ED0811" w:rsidP="00082A04">
      <w:pPr>
        <w:rPr>
          <w:sz w:val="26"/>
          <w:szCs w:val="26"/>
        </w:rPr>
      </w:pPr>
      <w:r w:rsidRPr="006B7DA6">
        <w:rPr>
          <w:sz w:val="26"/>
          <w:szCs w:val="26"/>
        </w:rPr>
        <w:tab/>
      </w:r>
      <w:r w:rsidRPr="006B7DA6">
        <w:rPr>
          <w:sz w:val="26"/>
          <w:szCs w:val="26"/>
        </w:rPr>
        <w:tab/>
      </w:r>
      <w:r w:rsidR="009E6796" w:rsidRPr="006B7DA6">
        <w:rPr>
          <w:sz w:val="26"/>
          <w:szCs w:val="26"/>
        </w:rPr>
        <w:t xml:space="preserve"> Adrian Tudora</w:t>
      </w:r>
    </w:p>
    <w:p w:rsidR="00F92C59" w:rsidRPr="006B7DA6" w:rsidRDefault="00F92C59" w:rsidP="00082A04">
      <w:pPr>
        <w:rPr>
          <w:sz w:val="26"/>
          <w:szCs w:val="26"/>
        </w:rPr>
      </w:pPr>
    </w:p>
    <w:p w:rsidR="00F92C59" w:rsidRPr="00A03E32" w:rsidRDefault="00F92C59" w:rsidP="00F92C59">
      <w:pPr>
        <w:rPr>
          <w:sz w:val="26"/>
          <w:szCs w:val="26"/>
          <w:lang w:val="fr-FR"/>
        </w:rPr>
      </w:pPr>
      <w:r>
        <w:rPr>
          <w:sz w:val="26"/>
          <w:szCs w:val="26"/>
        </w:rPr>
        <w:t xml:space="preserve">                       </w:t>
      </w:r>
      <w:r w:rsidRPr="00A03E32">
        <w:rPr>
          <w:sz w:val="26"/>
          <w:szCs w:val="26"/>
        </w:rPr>
        <w:t xml:space="preserve">SERVICIUL TEHNIC </w:t>
      </w:r>
    </w:p>
    <w:p w:rsidR="00F92C59" w:rsidRPr="006B7DA6" w:rsidRDefault="00F92C59" w:rsidP="00F92C59">
      <w:pPr>
        <w:rPr>
          <w:sz w:val="26"/>
          <w:szCs w:val="26"/>
          <w:lang w:val="fr-FR"/>
        </w:rPr>
      </w:pPr>
      <w:r w:rsidRPr="00A03E32">
        <w:rPr>
          <w:sz w:val="26"/>
          <w:szCs w:val="26"/>
        </w:rPr>
        <w:tab/>
      </w:r>
      <w:r w:rsidRPr="00A03E32">
        <w:rPr>
          <w:sz w:val="26"/>
          <w:szCs w:val="26"/>
        </w:rPr>
        <w:tab/>
        <w:t xml:space="preserve"> Stelian MAZILU</w:t>
      </w:r>
    </w:p>
    <w:p w:rsidR="00F92C59" w:rsidRPr="00EF4FFD" w:rsidRDefault="00F92C59" w:rsidP="00F92C59">
      <w:pPr>
        <w:rPr>
          <w:color w:val="FF0000"/>
          <w:sz w:val="26"/>
          <w:szCs w:val="26"/>
          <w:lang w:val="fr-FR"/>
        </w:rPr>
      </w:pPr>
      <w:r>
        <w:rPr>
          <w:color w:val="FF0000"/>
          <w:sz w:val="26"/>
          <w:szCs w:val="26"/>
        </w:rPr>
        <w:tab/>
      </w:r>
      <w:r>
        <w:rPr>
          <w:color w:val="FF0000"/>
          <w:sz w:val="26"/>
          <w:szCs w:val="26"/>
        </w:rPr>
        <w:tab/>
      </w:r>
    </w:p>
    <w:p w:rsidR="00F92C59" w:rsidRDefault="00F92C59" w:rsidP="00F92C59">
      <w:pPr>
        <w:rPr>
          <w:color w:val="FF0000"/>
          <w:sz w:val="26"/>
          <w:szCs w:val="26"/>
        </w:rPr>
      </w:pPr>
    </w:p>
    <w:p w:rsidR="00F92C59" w:rsidRPr="001E3A38" w:rsidRDefault="00F92C59" w:rsidP="00F92C59">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F92C59" w:rsidRDefault="00F92C59" w:rsidP="00F92C59">
      <w:pPr>
        <w:rPr>
          <w:color w:val="000000"/>
          <w:sz w:val="26"/>
          <w:szCs w:val="26"/>
        </w:rPr>
      </w:pPr>
      <w:r>
        <w:rPr>
          <w:color w:val="000000"/>
          <w:sz w:val="26"/>
          <w:szCs w:val="26"/>
        </w:rPr>
        <w:tab/>
      </w:r>
      <w:r>
        <w:rPr>
          <w:color w:val="000000"/>
          <w:sz w:val="26"/>
          <w:szCs w:val="26"/>
        </w:rPr>
        <w:tab/>
        <w:t>Valentin Petrescu</w:t>
      </w:r>
      <w:r>
        <w:rPr>
          <w:color w:val="000000"/>
          <w:sz w:val="26"/>
          <w:szCs w:val="26"/>
        </w:rPr>
        <w:tab/>
      </w:r>
      <w:r>
        <w:rPr>
          <w:color w:val="000000"/>
          <w:sz w:val="26"/>
          <w:szCs w:val="26"/>
        </w:rPr>
        <w:tab/>
      </w:r>
      <w:r>
        <w:rPr>
          <w:color w:val="000000"/>
          <w:sz w:val="26"/>
          <w:szCs w:val="26"/>
        </w:rPr>
        <w:tab/>
      </w:r>
      <w:r>
        <w:rPr>
          <w:color w:val="000000"/>
          <w:sz w:val="26"/>
          <w:szCs w:val="26"/>
        </w:rPr>
        <w:tab/>
        <w:t>Mihaela Radulescu</w:t>
      </w:r>
    </w:p>
    <w:p w:rsidR="006B7DA6" w:rsidRPr="00BD62D2" w:rsidRDefault="006B7DA6" w:rsidP="00082A04">
      <w:pPr>
        <w:rPr>
          <w:color w:val="000000"/>
          <w:sz w:val="26"/>
          <w:szCs w:val="26"/>
        </w:rPr>
        <w:sectPr w:rsidR="006B7DA6"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Default="00ED0811" w:rsidP="00082A04">
      <w:pPr>
        <w:rPr>
          <w:color w:val="000000"/>
          <w:sz w:val="26"/>
          <w:szCs w:val="26"/>
        </w:rPr>
      </w:pPr>
    </w:p>
    <w:p w:rsidR="006B7DA6" w:rsidRDefault="006B7DA6" w:rsidP="006B7DA6">
      <w:pPr>
        <w:ind w:firstLine="5387"/>
        <w:jc w:val="right"/>
        <w:rPr>
          <w:caps/>
          <w:sz w:val="22"/>
          <w:szCs w:val="22"/>
          <w:lang w:val="fr-FR"/>
        </w:rPr>
      </w:pPr>
      <w:r>
        <w:rPr>
          <w:b/>
          <w:caps/>
          <w:sz w:val="22"/>
          <w:szCs w:val="22"/>
          <w:lang w:val="fr-FR"/>
        </w:rPr>
        <w:t>anexa nr. 2</w:t>
      </w:r>
      <w:r>
        <w:rPr>
          <w:caps/>
          <w:sz w:val="22"/>
          <w:szCs w:val="22"/>
          <w:lang w:val="fr-FR"/>
        </w:rPr>
        <w:t xml:space="preserve"> </w:t>
      </w:r>
    </w:p>
    <w:p w:rsidR="006B7DA6" w:rsidRDefault="006B7DA6" w:rsidP="006B7DA6">
      <w:pPr>
        <w:ind w:firstLine="5387"/>
        <w:jc w:val="right"/>
        <w:rPr>
          <w:caps/>
          <w:sz w:val="22"/>
          <w:szCs w:val="22"/>
          <w:lang w:val="es-ES"/>
        </w:rPr>
      </w:pPr>
      <w:r>
        <w:rPr>
          <w:caps/>
          <w:sz w:val="22"/>
          <w:szCs w:val="22"/>
          <w:lang w:val="es-ES"/>
        </w:rPr>
        <w:t>LA CONTRACTUL NR. ...........</w:t>
      </w: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Pr="006B7DA6" w:rsidRDefault="006B7DA6" w:rsidP="006B7DA6">
      <w:pPr>
        <w:jc w:val="center"/>
        <w:rPr>
          <w:b/>
          <w:color w:val="000000"/>
          <w:sz w:val="26"/>
          <w:szCs w:val="26"/>
          <w:u w:val="single"/>
        </w:rPr>
      </w:pPr>
      <w:r w:rsidRPr="006B7DA6">
        <w:rPr>
          <w:b/>
          <w:sz w:val="26"/>
          <w:szCs w:val="26"/>
          <w:u w:val="single"/>
        </w:rPr>
        <w:t xml:space="preserve">GRAFICUL DE </w:t>
      </w:r>
      <w:r w:rsidR="00512C40">
        <w:rPr>
          <w:b/>
          <w:sz w:val="26"/>
          <w:szCs w:val="26"/>
          <w:u w:val="single"/>
        </w:rPr>
        <w:t>LIVRARE</w:t>
      </w:r>
      <w:r w:rsidRPr="006B7DA6">
        <w:rPr>
          <w:b/>
          <w:sz w:val="26"/>
          <w:szCs w:val="26"/>
          <w:u w:val="single"/>
        </w:rPr>
        <w:t xml:space="preserve"> SI </w:t>
      </w:r>
      <w:r w:rsidR="00E22924">
        <w:rPr>
          <w:b/>
          <w:sz w:val="26"/>
          <w:szCs w:val="26"/>
          <w:u w:val="single"/>
        </w:rPr>
        <w:t xml:space="preserve"> </w:t>
      </w:r>
      <w:r w:rsidRPr="006B7DA6">
        <w:rPr>
          <w:b/>
          <w:sz w:val="26"/>
          <w:szCs w:val="26"/>
          <w:u w:val="single"/>
        </w:rPr>
        <w:t>IMPLEMENTARE</w:t>
      </w: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512C40">
      <w:pPr>
        <w:ind w:right="202"/>
        <w:rPr>
          <w:color w:val="000000"/>
          <w:sz w:val="26"/>
          <w:szCs w:val="26"/>
        </w:rPr>
      </w:pPr>
    </w:p>
    <w:p w:rsidR="006B7DA6" w:rsidRDefault="006B7DA6" w:rsidP="00082A04">
      <w:pPr>
        <w:rPr>
          <w:color w:val="000000"/>
          <w:sz w:val="26"/>
          <w:szCs w:val="26"/>
        </w:rPr>
      </w:pPr>
    </w:p>
    <w:p w:rsidR="006B7DA6" w:rsidRDefault="006B7DA6" w:rsidP="006B7DA6">
      <w:pPr>
        <w:rPr>
          <w:b/>
          <w:sz w:val="26"/>
          <w:szCs w:val="26"/>
        </w:rPr>
      </w:pPr>
      <w:r>
        <w:rPr>
          <w:b/>
          <w:sz w:val="26"/>
          <w:szCs w:val="26"/>
        </w:rPr>
        <w:t xml:space="preserve">   </w:t>
      </w:r>
      <w:r w:rsidRPr="006B7DA6">
        <w:rPr>
          <w:b/>
          <w:sz w:val="26"/>
          <w:szCs w:val="26"/>
        </w:rPr>
        <w:t>BENEFICIAR,</w:t>
      </w:r>
      <w:r w:rsidRPr="006B7DA6">
        <w:rPr>
          <w:b/>
          <w:sz w:val="26"/>
          <w:szCs w:val="26"/>
        </w:rPr>
        <w:tab/>
      </w:r>
      <w:r>
        <w:rPr>
          <w:b/>
          <w:sz w:val="26"/>
          <w:szCs w:val="26"/>
        </w:rPr>
        <w:t xml:space="preserve">                                                                       FURNIZOR,</w:t>
      </w:r>
      <w:r w:rsidRPr="006B7DA6">
        <w:rPr>
          <w:b/>
          <w:sz w:val="26"/>
          <w:szCs w:val="26"/>
        </w:rPr>
        <w:tab/>
      </w:r>
      <w:r w:rsidRPr="006B7DA6">
        <w:rPr>
          <w:b/>
          <w:sz w:val="26"/>
          <w:szCs w:val="26"/>
        </w:rPr>
        <w:tab/>
      </w:r>
    </w:p>
    <w:p w:rsidR="006B7DA6" w:rsidRDefault="006B7DA6" w:rsidP="006B7DA6">
      <w:pPr>
        <w:rPr>
          <w:sz w:val="26"/>
          <w:szCs w:val="26"/>
        </w:rPr>
      </w:pPr>
      <w:r w:rsidRPr="006B7DA6">
        <w:rPr>
          <w:sz w:val="26"/>
          <w:szCs w:val="26"/>
        </w:rPr>
        <w:t xml:space="preserve">DIRECTOR DEZVOLTARE SI </w:t>
      </w:r>
    </w:p>
    <w:p w:rsidR="006B7DA6" w:rsidRPr="006B7DA6" w:rsidRDefault="006B7DA6" w:rsidP="006B7DA6">
      <w:pPr>
        <w:rPr>
          <w:sz w:val="26"/>
          <w:szCs w:val="26"/>
        </w:rPr>
      </w:pPr>
      <w:r w:rsidRPr="006B7DA6">
        <w:rPr>
          <w:sz w:val="26"/>
          <w:szCs w:val="26"/>
        </w:rPr>
        <w:t>IMPLEMENTARE PROIECTE</w:t>
      </w:r>
    </w:p>
    <w:p w:rsidR="006B7DA6" w:rsidRDefault="006B7DA6" w:rsidP="006B7DA6">
      <w:pPr>
        <w:rPr>
          <w:sz w:val="26"/>
          <w:szCs w:val="26"/>
        </w:rPr>
      </w:pPr>
      <w:r w:rsidRPr="006B7DA6">
        <w:rPr>
          <w:sz w:val="26"/>
          <w:szCs w:val="26"/>
        </w:rPr>
        <w:t xml:space="preserve"> Adrian Tudora</w:t>
      </w:r>
    </w:p>
    <w:p w:rsidR="00F92C59" w:rsidRDefault="00F92C59" w:rsidP="00F92C59">
      <w:pPr>
        <w:rPr>
          <w:sz w:val="26"/>
          <w:szCs w:val="26"/>
        </w:rPr>
      </w:pPr>
      <w:r>
        <w:rPr>
          <w:sz w:val="26"/>
          <w:szCs w:val="26"/>
        </w:rPr>
        <w:t xml:space="preserve">  </w:t>
      </w:r>
    </w:p>
    <w:p w:rsidR="00F92C59" w:rsidRDefault="00F92C59" w:rsidP="00F92C59">
      <w:pPr>
        <w:rPr>
          <w:sz w:val="26"/>
          <w:szCs w:val="26"/>
        </w:rPr>
      </w:pPr>
    </w:p>
    <w:p w:rsidR="00F92C59" w:rsidRPr="00A03E32" w:rsidRDefault="00F92C59" w:rsidP="00F92C59">
      <w:pPr>
        <w:rPr>
          <w:sz w:val="26"/>
          <w:szCs w:val="26"/>
          <w:lang w:val="fr-FR"/>
        </w:rPr>
      </w:pPr>
      <w:r>
        <w:rPr>
          <w:sz w:val="26"/>
          <w:szCs w:val="26"/>
        </w:rPr>
        <w:t xml:space="preserve"> </w:t>
      </w:r>
      <w:r w:rsidRPr="00A03E32">
        <w:rPr>
          <w:sz w:val="26"/>
          <w:szCs w:val="26"/>
        </w:rPr>
        <w:t xml:space="preserve">SERVICIUL TEHNIC </w:t>
      </w:r>
    </w:p>
    <w:p w:rsidR="00F92C59" w:rsidRPr="006B7DA6" w:rsidRDefault="00F92C59" w:rsidP="00F92C59">
      <w:pPr>
        <w:rPr>
          <w:sz w:val="26"/>
          <w:szCs w:val="26"/>
          <w:lang w:val="fr-FR"/>
        </w:rPr>
      </w:pPr>
      <w:r>
        <w:rPr>
          <w:sz w:val="26"/>
          <w:szCs w:val="26"/>
        </w:rPr>
        <w:t xml:space="preserve"> </w:t>
      </w:r>
      <w:r w:rsidRPr="00A03E32">
        <w:rPr>
          <w:sz w:val="26"/>
          <w:szCs w:val="26"/>
        </w:rPr>
        <w:t>Stelian MAZILU</w:t>
      </w:r>
    </w:p>
    <w:p w:rsidR="00F92C59" w:rsidRPr="00EF4FFD" w:rsidRDefault="00F92C59" w:rsidP="00F92C59">
      <w:pPr>
        <w:rPr>
          <w:color w:val="FF0000"/>
          <w:sz w:val="26"/>
          <w:szCs w:val="26"/>
          <w:lang w:val="fr-FR"/>
        </w:rPr>
      </w:pPr>
      <w:r>
        <w:rPr>
          <w:color w:val="FF0000"/>
          <w:sz w:val="26"/>
          <w:szCs w:val="26"/>
        </w:rPr>
        <w:tab/>
      </w:r>
      <w:r>
        <w:rPr>
          <w:color w:val="FF0000"/>
          <w:sz w:val="26"/>
          <w:szCs w:val="26"/>
        </w:rPr>
        <w:tab/>
      </w:r>
    </w:p>
    <w:p w:rsidR="00F92C59" w:rsidRDefault="00F92C59" w:rsidP="00F92C59">
      <w:pPr>
        <w:rPr>
          <w:color w:val="FF0000"/>
          <w:sz w:val="26"/>
          <w:szCs w:val="26"/>
        </w:rPr>
      </w:pPr>
    </w:p>
    <w:p w:rsidR="00F92C59" w:rsidRPr="001E3A38" w:rsidRDefault="00F92C59" w:rsidP="00F92C59">
      <w:pPr>
        <w:rPr>
          <w:sz w:val="26"/>
          <w:szCs w:val="26"/>
        </w:rPr>
      </w:pPr>
      <w:r>
        <w:rPr>
          <w:sz w:val="26"/>
          <w:szCs w:val="26"/>
        </w:rPr>
        <w:t xml:space="preserve"> </w:t>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F92C59" w:rsidRDefault="00F92C59" w:rsidP="00F92C59">
      <w:pPr>
        <w:rPr>
          <w:color w:val="000000"/>
          <w:sz w:val="26"/>
          <w:szCs w:val="26"/>
        </w:rPr>
      </w:pPr>
      <w:r>
        <w:rPr>
          <w:color w:val="000000"/>
          <w:sz w:val="26"/>
          <w:szCs w:val="26"/>
        </w:rPr>
        <w:t xml:space="preserve"> Valentin Petrescu</w:t>
      </w:r>
      <w:r>
        <w:rPr>
          <w:color w:val="000000"/>
          <w:sz w:val="26"/>
          <w:szCs w:val="26"/>
        </w:rPr>
        <w:tab/>
      </w:r>
      <w:r>
        <w:rPr>
          <w:color w:val="000000"/>
          <w:sz w:val="26"/>
          <w:szCs w:val="26"/>
        </w:rPr>
        <w:tab/>
      </w:r>
      <w:r>
        <w:rPr>
          <w:color w:val="000000"/>
          <w:sz w:val="26"/>
          <w:szCs w:val="26"/>
        </w:rPr>
        <w:tab/>
        <w:t>Mihaela Radulescu</w:t>
      </w:r>
    </w:p>
    <w:p w:rsidR="006B7DA6" w:rsidRDefault="006B7DA6" w:rsidP="00082A04">
      <w:pPr>
        <w:rPr>
          <w:color w:val="000000"/>
          <w:sz w:val="26"/>
          <w:szCs w:val="26"/>
        </w:rPr>
      </w:pPr>
    </w:p>
    <w:p w:rsidR="006B7DA6" w:rsidRDefault="006B7DA6" w:rsidP="00082A04">
      <w:pPr>
        <w:rPr>
          <w:color w:val="000000"/>
          <w:sz w:val="26"/>
          <w:szCs w:val="26"/>
        </w:rPr>
      </w:pPr>
    </w:p>
    <w:p w:rsidR="006B7DA6" w:rsidRDefault="006B7DA6" w:rsidP="00082A04">
      <w:pPr>
        <w:rPr>
          <w:color w:val="000000"/>
          <w:sz w:val="26"/>
          <w:szCs w:val="26"/>
        </w:rPr>
      </w:pPr>
    </w:p>
    <w:p w:rsidR="006B7DA6" w:rsidRPr="00BD62D2" w:rsidRDefault="006B7DA6"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lastRenderedPageBreak/>
        <w:t xml:space="preserve">anexa nr. </w:t>
      </w:r>
      <w:r w:rsidR="006B7DA6">
        <w:rPr>
          <w:b/>
          <w:caps/>
          <w:sz w:val="22"/>
          <w:szCs w:val="22"/>
          <w:lang w:val="fr-FR"/>
        </w:rPr>
        <w:t>3</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w:t>
      </w:r>
      <w:r>
        <w:rPr>
          <w:sz w:val="23"/>
          <w:szCs w:val="23"/>
        </w:rPr>
        <w:lastRenderedPageBreak/>
        <w:t>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6B7DA6" w:rsidRDefault="006B7DA6" w:rsidP="001349BA">
      <w:pPr>
        <w:rPr>
          <w:sz w:val="28"/>
          <w:szCs w:val="20"/>
          <w:lang w:val="fr-FR"/>
        </w:rPr>
      </w:pPr>
    </w:p>
    <w:p w:rsidR="006B7DA6" w:rsidRDefault="006B7DA6" w:rsidP="001349BA">
      <w:pPr>
        <w:rPr>
          <w:sz w:val="28"/>
          <w:szCs w:val="20"/>
          <w:lang w:val="fr-FR"/>
        </w:rPr>
      </w:pPr>
    </w:p>
    <w:p w:rsidR="006B7DA6" w:rsidRDefault="006B7DA6" w:rsidP="006B7DA6">
      <w:pPr>
        <w:rPr>
          <w:b/>
          <w:sz w:val="26"/>
          <w:szCs w:val="26"/>
        </w:rPr>
      </w:pPr>
      <w:r>
        <w:rPr>
          <w:b/>
          <w:sz w:val="26"/>
          <w:szCs w:val="26"/>
        </w:rPr>
        <w:t xml:space="preserve">   </w:t>
      </w:r>
      <w:r w:rsidRPr="006B7DA6">
        <w:rPr>
          <w:b/>
          <w:sz w:val="26"/>
          <w:szCs w:val="26"/>
        </w:rPr>
        <w:t>BENEFICIAR,</w:t>
      </w:r>
      <w:r w:rsidRPr="006B7DA6">
        <w:rPr>
          <w:b/>
          <w:sz w:val="26"/>
          <w:szCs w:val="26"/>
        </w:rPr>
        <w:tab/>
      </w:r>
      <w:r>
        <w:rPr>
          <w:b/>
          <w:sz w:val="26"/>
          <w:szCs w:val="26"/>
        </w:rPr>
        <w:t xml:space="preserve">                                                                       FURNIZOR,</w:t>
      </w:r>
      <w:r w:rsidRPr="006B7DA6">
        <w:rPr>
          <w:b/>
          <w:sz w:val="26"/>
          <w:szCs w:val="26"/>
        </w:rPr>
        <w:tab/>
      </w:r>
      <w:r w:rsidRPr="006B7DA6">
        <w:rPr>
          <w:b/>
          <w:sz w:val="26"/>
          <w:szCs w:val="26"/>
        </w:rPr>
        <w:tab/>
      </w:r>
    </w:p>
    <w:p w:rsidR="006B7DA6" w:rsidRDefault="006B7DA6" w:rsidP="006B7DA6">
      <w:pPr>
        <w:rPr>
          <w:sz w:val="26"/>
          <w:szCs w:val="26"/>
        </w:rPr>
      </w:pPr>
      <w:r w:rsidRPr="006B7DA6">
        <w:rPr>
          <w:sz w:val="26"/>
          <w:szCs w:val="26"/>
        </w:rPr>
        <w:t xml:space="preserve">DIRECTOR DEZVOLTARE SI </w:t>
      </w:r>
    </w:p>
    <w:p w:rsidR="006B7DA6" w:rsidRPr="006B7DA6" w:rsidRDefault="006B7DA6" w:rsidP="006B7DA6">
      <w:pPr>
        <w:rPr>
          <w:sz w:val="26"/>
          <w:szCs w:val="26"/>
        </w:rPr>
      </w:pPr>
      <w:r w:rsidRPr="006B7DA6">
        <w:rPr>
          <w:sz w:val="26"/>
          <w:szCs w:val="26"/>
        </w:rPr>
        <w:t>IMPLEMENTARE PROIECTE</w:t>
      </w:r>
    </w:p>
    <w:p w:rsidR="006B7DA6" w:rsidRDefault="006B7DA6" w:rsidP="006B7DA6">
      <w:pPr>
        <w:rPr>
          <w:sz w:val="26"/>
          <w:szCs w:val="26"/>
        </w:rPr>
      </w:pPr>
      <w:r w:rsidRPr="006B7DA6">
        <w:rPr>
          <w:sz w:val="26"/>
          <w:szCs w:val="26"/>
        </w:rPr>
        <w:t xml:space="preserve"> Adrian Tudora</w:t>
      </w:r>
    </w:p>
    <w:p w:rsidR="006B7DA6" w:rsidRDefault="006B7DA6" w:rsidP="006B7DA6">
      <w:pPr>
        <w:rPr>
          <w:sz w:val="26"/>
          <w:szCs w:val="26"/>
        </w:rPr>
      </w:pPr>
    </w:p>
    <w:p w:rsidR="00F92C59" w:rsidRPr="00A03E32" w:rsidRDefault="00F92C59" w:rsidP="00F92C59">
      <w:pPr>
        <w:rPr>
          <w:sz w:val="26"/>
          <w:szCs w:val="26"/>
          <w:lang w:val="fr-FR"/>
        </w:rPr>
      </w:pPr>
      <w:r w:rsidRPr="00A03E32">
        <w:rPr>
          <w:sz w:val="26"/>
          <w:szCs w:val="26"/>
        </w:rPr>
        <w:t xml:space="preserve">SERVICIUL TEHNIC </w:t>
      </w:r>
    </w:p>
    <w:p w:rsidR="00F92C59" w:rsidRPr="006B7DA6" w:rsidRDefault="00F92C59" w:rsidP="00F92C59">
      <w:pPr>
        <w:rPr>
          <w:sz w:val="26"/>
          <w:szCs w:val="26"/>
          <w:lang w:val="fr-FR"/>
        </w:rPr>
      </w:pPr>
      <w:r w:rsidRPr="00A03E32">
        <w:rPr>
          <w:sz w:val="26"/>
          <w:szCs w:val="26"/>
        </w:rPr>
        <w:t>Stelian MAZILU</w:t>
      </w:r>
    </w:p>
    <w:p w:rsidR="00F92C59" w:rsidRPr="00EF4FFD" w:rsidRDefault="00F92C59" w:rsidP="00F92C59">
      <w:pPr>
        <w:rPr>
          <w:color w:val="FF0000"/>
          <w:sz w:val="26"/>
          <w:szCs w:val="26"/>
          <w:lang w:val="fr-FR"/>
        </w:rPr>
      </w:pPr>
      <w:r>
        <w:rPr>
          <w:color w:val="FF0000"/>
          <w:sz w:val="26"/>
          <w:szCs w:val="26"/>
        </w:rPr>
        <w:tab/>
      </w:r>
      <w:r>
        <w:rPr>
          <w:color w:val="FF0000"/>
          <w:sz w:val="26"/>
          <w:szCs w:val="26"/>
        </w:rPr>
        <w:tab/>
      </w:r>
    </w:p>
    <w:p w:rsidR="00F92C59" w:rsidRDefault="00F92C59" w:rsidP="00F92C59">
      <w:pPr>
        <w:rPr>
          <w:color w:val="FF0000"/>
          <w:sz w:val="26"/>
          <w:szCs w:val="26"/>
        </w:rPr>
      </w:pPr>
    </w:p>
    <w:p w:rsidR="00F92C59" w:rsidRPr="001E3A38" w:rsidRDefault="00F92C59" w:rsidP="00F92C59">
      <w:pPr>
        <w:rPr>
          <w:sz w:val="26"/>
          <w:szCs w:val="26"/>
        </w:rPr>
      </w:pPr>
      <w:r>
        <w:rPr>
          <w:color w:val="FF0000"/>
          <w:sz w:val="26"/>
          <w:szCs w:val="26"/>
        </w:rPr>
        <w:t xml:space="preserve"> </w:t>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F92C59" w:rsidRDefault="00F92C59" w:rsidP="00F92C59">
      <w:pPr>
        <w:rPr>
          <w:color w:val="000000"/>
          <w:sz w:val="26"/>
          <w:szCs w:val="26"/>
        </w:rPr>
      </w:pPr>
      <w:r>
        <w:rPr>
          <w:color w:val="000000"/>
          <w:sz w:val="26"/>
          <w:szCs w:val="26"/>
        </w:rPr>
        <w:t>Valentin Petrescu</w:t>
      </w:r>
      <w:r>
        <w:rPr>
          <w:color w:val="000000"/>
          <w:sz w:val="26"/>
          <w:szCs w:val="26"/>
        </w:rPr>
        <w:tab/>
      </w:r>
      <w:r>
        <w:rPr>
          <w:color w:val="000000"/>
          <w:sz w:val="26"/>
          <w:szCs w:val="26"/>
        </w:rPr>
        <w:tab/>
      </w:r>
      <w:r>
        <w:rPr>
          <w:color w:val="000000"/>
          <w:sz w:val="26"/>
          <w:szCs w:val="26"/>
        </w:rPr>
        <w:tab/>
        <w:t>Mihaela Radulescu</w:t>
      </w:r>
    </w:p>
    <w:p w:rsidR="006B7DA6" w:rsidRPr="006B7DA6" w:rsidRDefault="006B7DA6" w:rsidP="006B7DA6">
      <w:pPr>
        <w:rPr>
          <w:sz w:val="26"/>
          <w:szCs w:val="26"/>
        </w:rPr>
      </w:pPr>
    </w:p>
    <w:p w:rsidR="006B7DA6" w:rsidRDefault="006B7DA6" w:rsidP="006B7DA6">
      <w:pPr>
        <w:rPr>
          <w:color w:val="000000"/>
          <w:sz w:val="26"/>
          <w:szCs w:val="26"/>
        </w:rPr>
      </w:pPr>
      <w:r>
        <w:rPr>
          <w:color w:val="000000"/>
          <w:sz w:val="26"/>
          <w:szCs w:val="26"/>
        </w:rPr>
        <w:tab/>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C6320B" w:rsidRDefault="00C6320B" w:rsidP="00342DA6">
      <w:pPr>
        <w:rPr>
          <w:caps/>
          <w:color w:val="808080"/>
          <w:sz w:val="28"/>
          <w:szCs w:val="28"/>
        </w:rPr>
      </w:pPr>
    </w:p>
    <w:p w:rsidR="00F92C59" w:rsidRDefault="00F92C59" w:rsidP="00342DA6">
      <w:pPr>
        <w:rPr>
          <w:caps/>
          <w:color w:val="808080"/>
          <w:sz w:val="28"/>
          <w:szCs w:val="28"/>
        </w:rPr>
      </w:pPr>
    </w:p>
    <w:p w:rsidR="00F92C59" w:rsidRDefault="00F92C59" w:rsidP="00342DA6">
      <w:pPr>
        <w:rPr>
          <w:caps/>
          <w:color w:val="808080"/>
          <w:sz w:val="28"/>
          <w:szCs w:val="28"/>
        </w:rPr>
      </w:pPr>
    </w:p>
    <w:p w:rsidR="00F92C59" w:rsidRDefault="00F92C59" w:rsidP="00342DA6">
      <w:pPr>
        <w:rPr>
          <w:caps/>
          <w:color w:val="808080"/>
          <w:sz w:val="28"/>
          <w:szCs w:val="28"/>
        </w:rPr>
      </w:pPr>
    </w:p>
    <w:p w:rsidR="00F92C59" w:rsidRDefault="00F92C59" w:rsidP="00342DA6">
      <w:pPr>
        <w:rPr>
          <w:caps/>
          <w:color w:val="808080"/>
          <w:sz w:val="28"/>
          <w:szCs w:val="28"/>
        </w:rPr>
      </w:pPr>
    </w:p>
    <w:p w:rsidR="00F92C59" w:rsidRDefault="00F92C59" w:rsidP="00342DA6">
      <w:pPr>
        <w:rPr>
          <w:caps/>
          <w:color w:val="808080"/>
          <w:sz w:val="28"/>
          <w:szCs w:val="28"/>
        </w:rPr>
      </w:pPr>
    </w:p>
    <w:p w:rsidR="00F92C59" w:rsidRDefault="00F92C59" w:rsidP="00342DA6">
      <w:pP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0F49FA" w:rsidP="00342DA6">
      <w:pPr>
        <w:jc w:val="center"/>
        <w:rPr>
          <w:b/>
          <w:sz w:val="32"/>
          <w:szCs w:val="32"/>
        </w:rPr>
      </w:pPr>
      <w:r>
        <w:rPr>
          <w:b/>
          <w:sz w:val="32"/>
          <w:szCs w:val="32"/>
        </w:rPr>
        <w:t xml:space="preserve">                                                                                     </w:t>
      </w:r>
    </w:p>
    <w:p w:rsidR="00ED0811" w:rsidRPr="004336CD" w:rsidRDefault="00ED0811" w:rsidP="00082A04">
      <w:pPr>
        <w:jc w:val="center"/>
        <w:rPr>
          <w:sz w:val="32"/>
          <w:szCs w:val="32"/>
        </w:rPr>
      </w:pPr>
    </w:p>
    <w:p w:rsidR="00ED0811" w:rsidRPr="00782477" w:rsidRDefault="00ED0811" w:rsidP="00082A04">
      <w:pPr>
        <w:pStyle w:val="Heading1"/>
        <w:ind w:firstLine="0"/>
        <w:jc w:val="center"/>
        <w:rPr>
          <w:bCs/>
          <w:szCs w:val="28"/>
          <w:lang w:val="pt-BR"/>
        </w:rPr>
      </w:pPr>
      <w:r w:rsidRPr="00782477">
        <w:rPr>
          <w:bCs/>
          <w:szCs w:val="28"/>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E22924">
      <w:pPr>
        <w:jc w:val="center"/>
        <w:rPr>
          <w:b/>
          <w:sz w:val="26"/>
          <w:szCs w:val="26"/>
        </w:rPr>
      </w:pPr>
      <w:r w:rsidRPr="00BD62D2">
        <w:rPr>
          <w:b/>
          <w:sz w:val="26"/>
          <w:szCs w:val="26"/>
        </w:rPr>
        <w:t>„</w:t>
      </w:r>
      <w:r w:rsidR="00782477" w:rsidRPr="00782477">
        <w:rPr>
          <w:b/>
          <w:sz w:val="28"/>
          <w:szCs w:val="28"/>
        </w:rPr>
        <w:t>Sistem monitorizare energie tranzactionata prin punctele de schimb ale ELCEN</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342DA6" w:rsidRDefault="00ED0811" w:rsidP="00082A04">
      <w:pPr>
        <w:rPr>
          <w:sz w:val="26"/>
          <w:szCs w:val="26"/>
        </w:rPr>
      </w:pPr>
      <w:r w:rsidRPr="00342DA6">
        <w:rPr>
          <w:sz w:val="26"/>
          <w:szCs w:val="26"/>
        </w:rPr>
        <w:t>CAP. 4. OBIECTUL PRINCIPAL AL CONTRACTULUI</w:t>
      </w:r>
    </w:p>
    <w:p w:rsidR="00ED0811" w:rsidRPr="00342DA6" w:rsidRDefault="00ED0811" w:rsidP="00082A04">
      <w:pPr>
        <w:rPr>
          <w:sz w:val="26"/>
          <w:szCs w:val="26"/>
        </w:rPr>
      </w:pPr>
      <w:r w:rsidRPr="00342DA6">
        <w:rPr>
          <w:sz w:val="26"/>
          <w:szCs w:val="26"/>
        </w:rPr>
        <w:t xml:space="preserve">CAP. 5. VALOAREA CONTRACTULUI </w:t>
      </w:r>
    </w:p>
    <w:p w:rsidR="002F25F2" w:rsidRPr="00342DA6" w:rsidRDefault="00ED0811" w:rsidP="00082A04">
      <w:pPr>
        <w:rPr>
          <w:sz w:val="26"/>
          <w:szCs w:val="26"/>
        </w:rPr>
      </w:pPr>
      <w:r w:rsidRPr="00342DA6">
        <w:rPr>
          <w:sz w:val="26"/>
          <w:szCs w:val="26"/>
        </w:rPr>
        <w:t xml:space="preserve">CAP. 6. </w:t>
      </w:r>
      <w:r w:rsidR="00342DA6" w:rsidRPr="00342DA6">
        <w:rPr>
          <w:sz w:val="26"/>
          <w:szCs w:val="26"/>
        </w:rPr>
        <w:t>TERMEN CONTRACTUAL</w:t>
      </w:r>
      <w:r w:rsidRPr="00342DA6">
        <w:rPr>
          <w:sz w:val="26"/>
          <w:szCs w:val="26"/>
        </w:rPr>
        <w:t xml:space="preserve"> </w:t>
      </w:r>
    </w:p>
    <w:p w:rsidR="00ED0811" w:rsidRPr="00342DA6" w:rsidRDefault="00ED0811" w:rsidP="00082A04">
      <w:pPr>
        <w:rPr>
          <w:sz w:val="26"/>
          <w:szCs w:val="26"/>
        </w:rPr>
      </w:pPr>
      <w:r w:rsidRPr="00342DA6">
        <w:rPr>
          <w:sz w:val="26"/>
          <w:szCs w:val="26"/>
        </w:rPr>
        <w:t>CAP. 7. EXECUTAREA CONTRACTULUI</w:t>
      </w:r>
    </w:p>
    <w:p w:rsidR="00ED0811" w:rsidRPr="00342DA6" w:rsidRDefault="00ED0811" w:rsidP="00082A04">
      <w:pPr>
        <w:rPr>
          <w:sz w:val="26"/>
          <w:szCs w:val="26"/>
        </w:rPr>
      </w:pPr>
      <w:r w:rsidRPr="00342DA6">
        <w:rPr>
          <w:sz w:val="26"/>
          <w:szCs w:val="26"/>
        </w:rPr>
        <w:t>CAP. 8. DOCUMENTELE CONTRACTULUI</w:t>
      </w:r>
    </w:p>
    <w:p w:rsidR="00ED0811" w:rsidRPr="00342DA6" w:rsidRDefault="00ED0811" w:rsidP="00082A04">
      <w:pPr>
        <w:rPr>
          <w:sz w:val="26"/>
          <w:szCs w:val="26"/>
        </w:rPr>
      </w:pPr>
      <w:r w:rsidRPr="00342DA6">
        <w:rPr>
          <w:sz w:val="26"/>
          <w:szCs w:val="26"/>
        </w:rPr>
        <w:t>CAP. 9. OBLIGAŢIILE PRINCIPALE ALE FURNIZORULUI</w:t>
      </w:r>
    </w:p>
    <w:p w:rsidR="00ED0811" w:rsidRPr="00342DA6" w:rsidRDefault="00ED0811" w:rsidP="00082A04">
      <w:pPr>
        <w:rPr>
          <w:sz w:val="26"/>
          <w:szCs w:val="26"/>
        </w:rPr>
      </w:pPr>
      <w:r w:rsidRPr="00342DA6">
        <w:rPr>
          <w:sz w:val="26"/>
          <w:szCs w:val="26"/>
        </w:rPr>
        <w:t>CAP.10. OBLIGAŢIILE PRINCIPALE ALE BENEFICIARULUI</w:t>
      </w:r>
    </w:p>
    <w:p w:rsidR="00ED0811" w:rsidRPr="00342DA6" w:rsidRDefault="00ED0811" w:rsidP="00082A04">
      <w:pPr>
        <w:rPr>
          <w:sz w:val="26"/>
          <w:szCs w:val="26"/>
        </w:rPr>
      </w:pPr>
      <w:r w:rsidRPr="00342DA6">
        <w:rPr>
          <w:sz w:val="26"/>
          <w:szCs w:val="26"/>
        </w:rPr>
        <w:t>CAP.26. LEGEA APLICABILĂ CONTRACTULUI</w:t>
      </w:r>
    </w:p>
    <w:p w:rsidR="00ED0811" w:rsidRPr="00BD62D2" w:rsidRDefault="00ED0811" w:rsidP="00082A04">
      <w:pPr>
        <w:rPr>
          <w:sz w:val="26"/>
          <w:szCs w:val="26"/>
          <w:u w:val="single"/>
        </w:rPr>
      </w:pPr>
      <w:r w:rsidRPr="00342DA6">
        <w:rPr>
          <w:sz w:val="26"/>
          <w:szCs w:val="26"/>
        </w:rPr>
        <w:t>CAP. 27.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22924" w:rsidRDefault="00ED0811" w:rsidP="00082A04">
      <w:pPr>
        <w:ind w:left="900"/>
      </w:pPr>
      <w:r>
        <w:t xml:space="preserve"> </w:t>
      </w:r>
      <w:r>
        <w:tab/>
      </w:r>
      <w:r>
        <w:tab/>
      </w:r>
    </w:p>
    <w:p w:rsidR="00E22924" w:rsidRDefault="00E22924" w:rsidP="00082A04">
      <w:pPr>
        <w:ind w:left="900"/>
      </w:pPr>
    </w:p>
    <w:p w:rsidR="00ED0811" w:rsidRDefault="00ED0811" w:rsidP="00082A04">
      <w:pPr>
        <w:ind w:left="900"/>
        <w:rPr>
          <w:u w:val="single"/>
        </w:rPr>
      </w:pPr>
      <w:r>
        <w:tab/>
        <w:t xml:space="preserve">         </w:t>
      </w:r>
      <w:r>
        <w:tab/>
      </w:r>
    </w:p>
    <w:p w:rsidR="00ED0811" w:rsidRDefault="00ED0811" w:rsidP="00082A04">
      <w:pPr>
        <w:ind w:left="900"/>
      </w:pPr>
      <w:r>
        <w:t xml:space="preserve">SERVICIUL JURIDIC                     </w:t>
      </w:r>
      <w:r>
        <w:tab/>
        <w:t xml:space="preserve">  </w:t>
      </w:r>
    </w:p>
    <w:p w:rsidR="00782477" w:rsidRDefault="00ED0811" w:rsidP="00082A04">
      <w:pPr>
        <w:ind w:left="900"/>
      </w:pPr>
      <w:r>
        <w:t xml:space="preserve"> Mioara Misloschi</w:t>
      </w:r>
      <w:r>
        <w:tab/>
      </w:r>
      <w:r>
        <w:tab/>
      </w:r>
    </w:p>
    <w:p w:rsidR="00ED0811" w:rsidRDefault="00ED0811" w:rsidP="00082A04">
      <w:pPr>
        <w:ind w:left="900"/>
      </w:pPr>
      <w:r>
        <w:tab/>
      </w:r>
      <w:r>
        <w:tab/>
      </w:r>
      <w:r>
        <w:tab/>
      </w:r>
      <w:r>
        <w:tab/>
      </w:r>
    </w:p>
    <w:p w:rsidR="00ED0811" w:rsidRDefault="00ED0811" w:rsidP="00082A04">
      <w:pPr>
        <w:ind w:left="900"/>
        <w:rPr>
          <w:u w:val="single"/>
        </w:rPr>
      </w:pPr>
      <w:r>
        <w:tab/>
      </w:r>
      <w:r>
        <w:tab/>
      </w:r>
      <w:r>
        <w:tab/>
      </w:r>
      <w:r>
        <w:tab/>
        <w:t xml:space="preserve">         </w:t>
      </w:r>
    </w:p>
    <w:p w:rsidR="00F92C59" w:rsidRDefault="00ED0811" w:rsidP="00F92C59">
      <w:pPr>
        <w:ind w:left="900"/>
        <w:jc w:val="both"/>
      </w:pPr>
      <w:r>
        <w:t>SERVICIUL ACHIZIŢII,</w:t>
      </w:r>
      <w:r>
        <w:rPr>
          <w:caps/>
        </w:rPr>
        <w:t xml:space="preserve"> </w:t>
      </w:r>
      <w:r>
        <w:rPr>
          <w:caps/>
        </w:rPr>
        <w:tab/>
      </w:r>
      <w:r>
        <w:rPr>
          <w:caps/>
        </w:rPr>
        <w:tab/>
      </w:r>
      <w:r>
        <w:rPr>
          <w:caps/>
        </w:rPr>
        <w:tab/>
      </w:r>
      <w:r>
        <w:rPr>
          <w:caps/>
        </w:rPr>
        <w:tab/>
      </w:r>
      <w:r w:rsidR="00F92C59">
        <w:rPr>
          <w:caps/>
        </w:rPr>
        <w:t>Derulator contract,</w:t>
      </w:r>
    </w:p>
    <w:p w:rsidR="00ED0811" w:rsidRDefault="00ED0811" w:rsidP="00082A04">
      <w:pPr>
        <w:ind w:left="900"/>
        <w:jc w:val="both"/>
      </w:pPr>
      <w:r>
        <w:t>Ioana Untilă</w:t>
      </w:r>
      <w:r>
        <w:tab/>
      </w:r>
      <w:r>
        <w:tab/>
      </w:r>
      <w:r>
        <w:tab/>
      </w:r>
      <w:r>
        <w:tab/>
      </w:r>
      <w:r>
        <w:tab/>
      </w:r>
      <w:r>
        <w:tab/>
      </w:r>
      <w:r w:rsidR="00F92C59">
        <w:t>Valentin Petrescu</w:t>
      </w:r>
      <w:r>
        <w:tab/>
      </w:r>
    </w:p>
    <w:p w:rsidR="00ED0811" w:rsidRDefault="00ED0811" w:rsidP="00082A04">
      <w:pPr>
        <w:ind w:left="900"/>
        <w:jc w:val="both"/>
      </w:pPr>
    </w:p>
    <w:p w:rsidR="00ED0811" w:rsidRDefault="00ED0811" w:rsidP="00082A04">
      <w:pPr>
        <w:ind w:left="900"/>
        <w:jc w:val="both"/>
      </w:pPr>
    </w:p>
    <w:p w:rsidR="00940B0E" w:rsidRPr="00782477" w:rsidRDefault="00940B0E" w:rsidP="00940B0E">
      <w:pPr>
        <w:rPr>
          <w:sz w:val="20"/>
          <w:szCs w:val="20"/>
        </w:rPr>
      </w:pPr>
    </w:p>
    <w:p w:rsidR="00940B0E" w:rsidRPr="00782477" w:rsidRDefault="00940B0E" w:rsidP="00940B0E">
      <w:pPr>
        <w:rPr>
          <w:sz w:val="20"/>
          <w:szCs w:val="20"/>
        </w:rPr>
      </w:pPr>
    </w:p>
    <w:p w:rsidR="00ED0811" w:rsidRPr="00782477" w:rsidRDefault="00ED0811" w:rsidP="00082A04">
      <w:pPr>
        <w:ind w:left="192" w:firstLine="708"/>
        <w:rPr>
          <w:sz w:val="20"/>
          <w:szCs w:val="20"/>
        </w:rPr>
      </w:pPr>
      <w:r w:rsidRPr="00782477">
        <w:rPr>
          <w:caps/>
          <w:sz w:val="20"/>
          <w:szCs w:val="20"/>
        </w:rPr>
        <w:t>Intocmit</w:t>
      </w:r>
      <w:r w:rsidRPr="00782477">
        <w:rPr>
          <w:sz w:val="20"/>
          <w:szCs w:val="20"/>
        </w:rPr>
        <w:t>,</w:t>
      </w:r>
    </w:p>
    <w:p w:rsidR="00EF4FFD" w:rsidRPr="00782477" w:rsidRDefault="00EF4FFD" w:rsidP="00082A04">
      <w:pPr>
        <w:ind w:left="192" w:firstLine="708"/>
        <w:rPr>
          <w:sz w:val="20"/>
          <w:szCs w:val="20"/>
        </w:rPr>
      </w:pPr>
      <w:r w:rsidRPr="00782477">
        <w:rPr>
          <w:sz w:val="20"/>
          <w:szCs w:val="20"/>
        </w:rPr>
        <w:t>Responsabil contract,</w:t>
      </w:r>
    </w:p>
    <w:p w:rsidR="007E22A8" w:rsidRPr="00782477" w:rsidRDefault="00F6463E" w:rsidP="00082A04">
      <w:pPr>
        <w:ind w:left="192" w:firstLine="708"/>
        <w:rPr>
          <w:sz w:val="20"/>
          <w:szCs w:val="20"/>
        </w:rPr>
      </w:pPr>
      <w:r w:rsidRPr="00782477">
        <w:rPr>
          <w:sz w:val="20"/>
          <w:szCs w:val="20"/>
        </w:rPr>
        <w:t>Virginia Ioanitescu</w:t>
      </w:r>
    </w:p>
    <w:p w:rsidR="00ED0811" w:rsidRPr="00782477" w:rsidRDefault="00ED0811" w:rsidP="00082A04">
      <w:pPr>
        <w:rPr>
          <w:sz w:val="20"/>
          <w:szCs w:val="20"/>
        </w:rPr>
      </w:pPr>
    </w:p>
    <w:sectPr w:rsidR="00ED0811" w:rsidRPr="00782477" w:rsidSect="00512C40">
      <w:footerReference w:type="even" r:id="rId13"/>
      <w:footerReference w:type="default" r:id="rId14"/>
      <w:footerReference w:type="first" r:id="rId15"/>
      <w:pgSz w:w="11906" w:h="16838"/>
      <w:pgMar w:top="340" w:right="1106"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CEF" w:rsidRDefault="000A6CEF">
      <w:r>
        <w:separator/>
      </w:r>
    </w:p>
  </w:endnote>
  <w:endnote w:type="continuationSeparator" w:id="0">
    <w:p w:rsidR="000A6CEF" w:rsidRDefault="000A6C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C0A" w:rsidRDefault="0048134C" w:rsidP="00012CCD">
    <w:pPr>
      <w:pStyle w:val="Footer"/>
      <w:framePr w:wrap="around" w:vAnchor="text" w:hAnchor="margin" w:xAlign="center" w:y="1"/>
      <w:rPr>
        <w:rStyle w:val="PageNumber"/>
      </w:rPr>
    </w:pPr>
    <w:r>
      <w:rPr>
        <w:rStyle w:val="PageNumber"/>
      </w:rPr>
      <w:fldChar w:fldCharType="begin"/>
    </w:r>
    <w:r w:rsidR="003D2C0A">
      <w:rPr>
        <w:rStyle w:val="PageNumber"/>
      </w:rPr>
      <w:instrText xml:space="preserve">PAGE  </w:instrText>
    </w:r>
    <w:r>
      <w:rPr>
        <w:rStyle w:val="PageNumber"/>
      </w:rPr>
      <w:fldChar w:fldCharType="end"/>
    </w:r>
  </w:p>
  <w:p w:rsidR="003D2C0A" w:rsidRDefault="003D2C0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C0A" w:rsidRDefault="0048134C" w:rsidP="00A273DC">
    <w:pPr>
      <w:pStyle w:val="Footer"/>
      <w:framePr w:wrap="around" w:vAnchor="text" w:hAnchor="page" w:x="11197" w:y="206"/>
      <w:rPr>
        <w:rStyle w:val="PageNumber"/>
      </w:rPr>
    </w:pPr>
    <w:r>
      <w:rPr>
        <w:rStyle w:val="PageNumber"/>
      </w:rPr>
      <w:fldChar w:fldCharType="begin"/>
    </w:r>
    <w:r w:rsidR="003D2C0A">
      <w:rPr>
        <w:rStyle w:val="PageNumber"/>
      </w:rPr>
      <w:instrText xml:space="preserve">PAGE  </w:instrText>
    </w:r>
    <w:r>
      <w:rPr>
        <w:rStyle w:val="PageNumber"/>
      </w:rPr>
      <w:fldChar w:fldCharType="separate"/>
    </w:r>
    <w:r w:rsidR="00D27F34">
      <w:rPr>
        <w:rStyle w:val="PageNumber"/>
        <w:noProof/>
      </w:rPr>
      <w:t>1</w:t>
    </w:r>
    <w:r>
      <w:rPr>
        <w:rStyle w:val="PageNumber"/>
      </w:rPr>
      <w:fldChar w:fldCharType="end"/>
    </w:r>
  </w:p>
  <w:p w:rsidR="003D2C0A" w:rsidRPr="002548E6" w:rsidRDefault="003D2C0A" w:rsidP="002548E6">
    <w:pPr>
      <w:pStyle w:val="Footer"/>
      <w:ind w:right="360"/>
      <w:rPr>
        <w:sz w:val="16"/>
        <w:szCs w:val="16"/>
        <w:lang w:val="en-US"/>
      </w:rPr>
    </w:pPr>
    <w:r>
      <w:rPr>
        <w:sz w:val="16"/>
        <w:szCs w:val="16"/>
        <w:lang w:val="en-US"/>
      </w:rPr>
      <w:t>Red. ELCEN-SA2</w:t>
    </w:r>
    <w:r>
      <w:rPr>
        <w:sz w:val="16"/>
        <w:szCs w:val="16"/>
      </w:rPr>
      <w:t xml:space="preserve"> /</w:t>
    </w:r>
    <w:r>
      <w:rPr>
        <w:sz w:val="20"/>
        <w:szCs w:val="20"/>
      </w:rPr>
      <w:t>Sistem monitorizare energie tranzactionata prin punctele de schimb ale ELCEN</w:t>
    </w:r>
    <w:r w:rsidRPr="00BD62D2">
      <w:rPr>
        <w:color w:val="000000"/>
        <w:sz w:val="26"/>
        <w:szCs w:val="26"/>
      </w:rPr>
      <w:t xml:space="preserve"> </w:t>
    </w:r>
    <w:r>
      <w:rPr>
        <w:sz w:val="16"/>
        <w:szCs w:val="16"/>
      </w:rPr>
      <w:t>/</w:t>
    </w:r>
    <w:r>
      <w:rPr>
        <w:sz w:val="16"/>
        <w:szCs w:val="16"/>
        <w:lang w:val="en-US"/>
      </w:rPr>
      <w:t>sept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C0A" w:rsidRPr="002548E6" w:rsidRDefault="003D2C0A" w:rsidP="00186476">
    <w:pPr>
      <w:pStyle w:val="Footer"/>
      <w:ind w:right="360"/>
      <w:rPr>
        <w:sz w:val="16"/>
        <w:szCs w:val="16"/>
        <w:lang w:val="en-US"/>
      </w:rPr>
    </w:pPr>
    <w:r>
      <w:rPr>
        <w:sz w:val="16"/>
        <w:szCs w:val="16"/>
        <w:lang w:val="en-US"/>
      </w:rPr>
      <w:t>Red. SEB-SC/ martie 2009</w:t>
    </w:r>
  </w:p>
  <w:p w:rsidR="003D2C0A" w:rsidRPr="00186476" w:rsidRDefault="003D2C0A"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C0A" w:rsidRDefault="0048134C" w:rsidP="00012CCD">
    <w:pPr>
      <w:pStyle w:val="Footer"/>
      <w:framePr w:wrap="around" w:vAnchor="text" w:hAnchor="margin" w:xAlign="center" w:y="1"/>
      <w:rPr>
        <w:rStyle w:val="PageNumber"/>
      </w:rPr>
    </w:pPr>
    <w:r>
      <w:rPr>
        <w:rStyle w:val="PageNumber"/>
      </w:rPr>
      <w:fldChar w:fldCharType="begin"/>
    </w:r>
    <w:r w:rsidR="003D2C0A">
      <w:rPr>
        <w:rStyle w:val="PageNumber"/>
      </w:rPr>
      <w:instrText xml:space="preserve">PAGE  </w:instrText>
    </w:r>
    <w:r>
      <w:rPr>
        <w:rStyle w:val="PageNumber"/>
      </w:rPr>
      <w:fldChar w:fldCharType="end"/>
    </w:r>
  </w:p>
  <w:p w:rsidR="003D2C0A" w:rsidRDefault="003D2C0A"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C0A" w:rsidRDefault="0048134C" w:rsidP="000F49FA">
    <w:pPr>
      <w:pStyle w:val="Footer"/>
      <w:framePr w:wrap="around" w:vAnchor="text" w:hAnchor="page" w:x="10666" w:y="326"/>
      <w:rPr>
        <w:rStyle w:val="PageNumber"/>
      </w:rPr>
    </w:pPr>
    <w:r>
      <w:rPr>
        <w:rStyle w:val="PageNumber"/>
      </w:rPr>
      <w:fldChar w:fldCharType="begin"/>
    </w:r>
    <w:r w:rsidR="003D2C0A">
      <w:rPr>
        <w:rStyle w:val="PageNumber"/>
      </w:rPr>
      <w:instrText xml:space="preserve">PAGE  </w:instrText>
    </w:r>
    <w:r>
      <w:rPr>
        <w:rStyle w:val="PageNumber"/>
      </w:rPr>
      <w:fldChar w:fldCharType="separate"/>
    </w:r>
    <w:r w:rsidR="00A273DC">
      <w:rPr>
        <w:rStyle w:val="PageNumber"/>
        <w:noProof/>
      </w:rPr>
      <w:t>16</w:t>
    </w:r>
    <w:r>
      <w:rPr>
        <w:rStyle w:val="PageNumber"/>
      </w:rPr>
      <w:fldChar w:fldCharType="end"/>
    </w:r>
  </w:p>
  <w:p w:rsidR="003D2C0A" w:rsidRPr="002548E6" w:rsidRDefault="003D2C0A" w:rsidP="000F49FA">
    <w:pPr>
      <w:pStyle w:val="Footer"/>
      <w:ind w:right="360"/>
      <w:rPr>
        <w:sz w:val="16"/>
        <w:szCs w:val="16"/>
        <w:lang w:val="en-US"/>
      </w:rPr>
    </w:pPr>
    <w:r>
      <w:rPr>
        <w:sz w:val="16"/>
        <w:szCs w:val="16"/>
        <w:lang w:val="en-US"/>
      </w:rPr>
      <w:t>Red. ELCEN-SA2</w:t>
    </w:r>
    <w:r>
      <w:rPr>
        <w:sz w:val="16"/>
        <w:szCs w:val="16"/>
      </w:rPr>
      <w:t xml:space="preserve"> /</w:t>
    </w:r>
    <w:r w:rsidRPr="00C6320B">
      <w:rPr>
        <w:sz w:val="20"/>
        <w:szCs w:val="20"/>
      </w:rPr>
      <w:t xml:space="preserve"> </w:t>
    </w:r>
    <w:r>
      <w:rPr>
        <w:sz w:val="20"/>
        <w:szCs w:val="20"/>
      </w:rPr>
      <w:t>Sistem monitorizare energie tranzactionata prin punctele de schimb ale ELCEN</w:t>
    </w:r>
    <w:r w:rsidRPr="00BD62D2">
      <w:rPr>
        <w:color w:val="000000"/>
        <w:sz w:val="26"/>
        <w:szCs w:val="26"/>
      </w:rPr>
      <w:t xml:space="preserve"> </w:t>
    </w:r>
    <w:r>
      <w:rPr>
        <w:sz w:val="16"/>
        <w:szCs w:val="16"/>
      </w:rPr>
      <w:t>/</w:t>
    </w:r>
    <w:r>
      <w:rPr>
        <w:sz w:val="16"/>
        <w:szCs w:val="16"/>
        <w:lang w:val="en-US"/>
      </w:rPr>
      <w:t>sept  2020</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C0A" w:rsidRPr="002548E6" w:rsidRDefault="003D2C0A" w:rsidP="00186476">
    <w:pPr>
      <w:pStyle w:val="Footer"/>
      <w:ind w:right="360"/>
      <w:rPr>
        <w:sz w:val="16"/>
        <w:szCs w:val="16"/>
        <w:lang w:val="en-US"/>
      </w:rPr>
    </w:pPr>
    <w:r>
      <w:rPr>
        <w:sz w:val="16"/>
        <w:szCs w:val="16"/>
        <w:lang w:val="en-US"/>
      </w:rPr>
      <w:t>Red. SEB-SC/ martie 2009</w:t>
    </w:r>
  </w:p>
  <w:p w:rsidR="003D2C0A" w:rsidRPr="00186476" w:rsidRDefault="003D2C0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CEF" w:rsidRDefault="000A6CEF">
      <w:r>
        <w:separator/>
      </w:r>
    </w:p>
  </w:footnote>
  <w:footnote w:type="continuationSeparator" w:id="0">
    <w:p w:rsidR="000A6CEF" w:rsidRDefault="000A6C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D1042"/>
    <w:multiLevelType w:val="hybridMultilevel"/>
    <w:tmpl w:val="A3AEF89A"/>
    <w:lvl w:ilvl="0" w:tplc="4828B70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970F4"/>
    <w:multiLevelType w:val="hybridMultilevel"/>
    <w:tmpl w:val="5566A7AE"/>
    <w:lvl w:ilvl="0" w:tplc="8540680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5C31E5"/>
    <w:multiLevelType w:val="hybridMultilevel"/>
    <w:tmpl w:val="BDD07C36"/>
    <w:lvl w:ilvl="0" w:tplc="C6345338">
      <w:start w:val="1"/>
      <w:numFmt w:val="decimal"/>
      <w:lvlText w:val="%1."/>
      <w:lvlJc w:val="left"/>
      <w:pPr>
        <w:tabs>
          <w:tab w:val="num" w:pos="1834"/>
        </w:tabs>
        <w:ind w:left="1834" w:hanging="1125"/>
      </w:pPr>
      <w:rPr>
        <w:rFonts w:hint="default"/>
        <w:color w:val="auto"/>
      </w:rPr>
    </w:lvl>
    <w:lvl w:ilvl="1" w:tplc="04180019" w:tentative="1">
      <w:start w:val="1"/>
      <w:numFmt w:val="lowerLetter"/>
      <w:lvlText w:val="%2."/>
      <w:lvlJc w:val="left"/>
      <w:pPr>
        <w:tabs>
          <w:tab w:val="num" w:pos="1789"/>
        </w:tabs>
        <w:ind w:left="1789" w:hanging="360"/>
      </w:pPr>
    </w:lvl>
    <w:lvl w:ilvl="2" w:tplc="0418001B" w:tentative="1">
      <w:start w:val="1"/>
      <w:numFmt w:val="lowerRoman"/>
      <w:lvlText w:val="%3."/>
      <w:lvlJc w:val="right"/>
      <w:pPr>
        <w:tabs>
          <w:tab w:val="num" w:pos="2509"/>
        </w:tabs>
        <w:ind w:left="2509" w:hanging="180"/>
      </w:pPr>
    </w:lvl>
    <w:lvl w:ilvl="3" w:tplc="0418000F" w:tentative="1">
      <w:start w:val="1"/>
      <w:numFmt w:val="decimal"/>
      <w:lvlText w:val="%4."/>
      <w:lvlJc w:val="left"/>
      <w:pPr>
        <w:tabs>
          <w:tab w:val="num" w:pos="3229"/>
        </w:tabs>
        <w:ind w:left="3229" w:hanging="360"/>
      </w:pPr>
    </w:lvl>
    <w:lvl w:ilvl="4" w:tplc="04180019" w:tentative="1">
      <w:start w:val="1"/>
      <w:numFmt w:val="lowerLetter"/>
      <w:lvlText w:val="%5."/>
      <w:lvlJc w:val="left"/>
      <w:pPr>
        <w:tabs>
          <w:tab w:val="num" w:pos="3949"/>
        </w:tabs>
        <w:ind w:left="3949" w:hanging="360"/>
      </w:pPr>
    </w:lvl>
    <w:lvl w:ilvl="5" w:tplc="0418001B" w:tentative="1">
      <w:start w:val="1"/>
      <w:numFmt w:val="lowerRoman"/>
      <w:lvlText w:val="%6."/>
      <w:lvlJc w:val="right"/>
      <w:pPr>
        <w:tabs>
          <w:tab w:val="num" w:pos="4669"/>
        </w:tabs>
        <w:ind w:left="4669" w:hanging="180"/>
      </w:pPr>
    </w:lvl>
    <w:lvl w:ilvl="6" w:tplc="0418000F" w:tentative="1">
      <w:start w:val="1"/>
      <w:numFmt w:val="decimal"/>
      <w:lvlText w:val="%7."/>
      <w:lvlJc w:val="left"/>
      <w:pPr>
        <w:tabs>
          <w:tab w:val="num" w:pos="5389"/>
        </w:tabs>
        <w:ind w:left="5389" w:hanging="360"/>
      </w:pPr>
    </w:lvl>
    <w:lvl w:ilvl="7" w:tplc="04180019" w:tentative="1">
      <w:start w:val="1"/>
      <w:numFmt w:val="lowerLetter"/>
      <w:lvlText w:val="%8."/>
      <w:lvlJc w:val="left"/>
      <w:pPr>
        <w:tabs>
          <w:tab w:val="num" w:pos="6109"/>
        </w:tabs>
        <w:ind w:left="6109" w:hanging="360"/>
      </w:pPr>
    </w:lvl>
    <w:lvl w:ilvl="8" w:tplc="0418001B" w:tentative="1">
      <w:start w:val="1"/>
      <w:numFmt w:val="lowerRoman"/>
      <w:lvlText w:val="%9."/>
      <w:lvlJc w:val="right"/>
      <w:pPr>
        <w:tabs>
          <w:tab w:val="num" w:pos="6829"/>
        </w:tabs>
        <w:ind w:left="6829" w:hanging="180"/>
      </w:p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46E57B5A"/>
    <w:multiLevelType w:val="hybridMultilevel"/>
    <w:tmpl w:val="984E7274"/>
    <w:lvl w:ilvl="0" w:tplc="44D61978">
      <w:start w:val="1"/>
      <w:numFmt w:val="decimal"/>
      <w:lvlText w:val="%1."/>
      <w:lvlJc w:val="left"/>
      <w:pPr>
        <w:tabs>
          <w:tab w:val="num" w:pos="1069"/>
        </w:tabs>
        <w:ind w:left="1069" w:hanging="360"/>
      </w:pPr>
      <w:rPr>
        <w:rFonts w:hint="default"/>
        <w:b/>
      </w:rPr>
    </w:lvl>
    <w:lvl w:ilvl="1" w:tplc="0418000B">
      <w:start w:val="1"/>
      <w:numFmt w:val="bullet"/>
      <w:lvlText w:val=""/>
      <w:lvlJc w:val="left"/>
      <w:pPr>
        <w:tabs>
          <w:tab w:val="num" w:pos="1789"/>
        </w:tabs>
        <w:ind w:left="1789" w:hanging="360"/>
      </w:pPr>
      <w:rPr>
        <w:rFonts w:ascii="Wingdings" w:hAnsi="Wingdings" w:hint="default"/>
      </w:rPr>
    </w:lvl>
    <w:lvl w:ilvl="2" w:tplc="0418001B" w:tentative="1">
      <w:start w:val="1"/>
      <w:numFmt w:val="lowerRoman"/>
      <w:lvlText w:val="%3."/>
      <w:lvlJc w:val="right"/>
      <w:pPr>
        <w:tabs>
          <w:tab w:val="num" w:pos="2509"/>
        </w:tabs>
        <w:ind w:left="2509" w:hanging="180"/>
      </w:pPr>
    </w:lvl>
    <w:lvl w:ilvl="3" w:tplc="0418000F" w:tentative="1">
      <w:start w:val="1"/>
      <w:numFmt w:val="decimal"/>
      <w:lvlText w:val="%4."/>
      <w:lvlJc w:val="left"/>
      <w:pPr>
        <w:tabs>
          <w:tab w:val="num" w:pos="3229"/>
        </w:tabs>
        <w:ind w:left="3229" w:hanging="360"/>
      </w:pPr>
    </w:lvl>
    <w:lvl w:ilvl="4" w:tplc="04180019" w:tentative="1">
      <w:start w:val="1"/>
      <w:numFmt w:val="lowerLetter"/>
      <w:lvlText w:val="%5."/>
      <w:lvlJc w:val="left"/>
      <w:pPr>
        <w:tabs>
          <w:tab w:val="num" w:pos="3949"/>
        </w:tabs>
        <w:ind w:left="3949" w:hanging="360"/>
      </w:pPr>
    </w:lvl>
    <w:lvl w:ilvl="5" w:tplc="0418001B" w:tentative="1">
      <w:start w:val="1"/>
      <w:numFmt w:val="lowerRoman"/>
      <w:lvlText w:val="%6."/>
      <w:lvlJc w:val="right"/>
      <w:pPr>
        <w:tabs>
          <w:tab w:val="num" w:pos="4669"/>
        </w:tabs>
        <w:ind w:left="4669" w:hanging="180"/>
      </w:pPr>
    </w:lvl>
    <w:lvl w:ilvl="6" w:tplc="0418000F" w:tentative="1">
      <w:start w:val="1"/>
      <w:numFmt w:val="decimal"/>
      <w:lvlText w:val="%7."/>
      <w:lvlJc w:val="left"/>
      <w:pPr>
        <w:tabs>
          <w:tab w:val="num" w:pos="5389"/>
        </w:tabs>
        <w:ind w:left="5389" w:hanging="360"/>
      </w:pPr>
    </w:lvl>
    <w:lvl w:ilvl="7" w:tplc="04180019" w:tentative="1">
      <w:start w:val="1"/>
      <w:numFmt w:val="lowerLetter"/>
      <w:lvlText w:val="%8."/>
      <w:lvlJc w:val="left"/>
      <w:pPr>
        <w:tabs>
          <w:tab w:val="num" w:pos="6109"/>
        </w:tabs>
        <w:ind w:left="6109" w:hanging="360"/>
      </w:pPr>
    </w:lvl>
    <w:lvl w:ilvl="8" w:tplc="0418001B" w:tentative="1">
      <w:start w:val="1"/>
      <w:numFmt w:val="lowerRoman"/>
      <w:lvlText w:val="%9."/>
      <w:lvlJc w:val="right"/>
      <w:pPr>
        <w:tabs>
          <w:tab w:val="num" w:pos="6829"/>
        </w:tabs>
        <w:ind w:left="6829" w:hanging="180"/>
      </w:pPr>
    </w:lvl>
  </w:abstractNum>
  <w:abstractNum w:abstractNumId="9">
    <w:nsid w:val="49103163"/>
    <w:multiLevelType w:val="hybridMultilevel"/>
    <w:tmpl w:val="FC7EF184"/>
    <w:lvl w:ilvl="0" w:tplc="40CC57A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AB10DF"/>
    <w:multiLevelType w:val="multilevel"/>
    <w:tmpl w:val="EF6A6BE6"/>
    <w:lvl w:ilvl="0">
      <w:start w:val="9"/>
      <w:numFmt w:val="decimal"/>
      <w:lvlText w:val="%1."/>
      <w:lvlJc w:val="left"/>
      <w:pPr>
        <w:ind w:left="390" w:hanging="390"/>
      </w:pPr>
      <w:rPr>
        <w:rFonts w:hint="default"/>
      </w:rPr>
    </w:lvl>
    <w:lvl w:ilvl="1">
      <w:start w:val="5"/>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2">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7240ABD"/>
    <w:multiLevelType w:val="hybridMultilevel"/>
    <w:tmpl w:val="4B661408"/>
    <w:lvl w:ilvl="0" w:tplc="0418000F">
      <w:start w:val="1"/>
      <w:numFmt w:val="decimal"/>
      <w:lvlText w:val="%1."/>
      <w:lvlJc w:val="left"/>
      <w:pPr>
        <w:tabs>
          <w:tab w:val="num" w:pos="1429"/>
        </w:tabs>
        <w:ind w:left="1429" w:hanging="360"/>
      </w:pPr>
    </w:lvl>
    <w:lvl w:ilvl="1" w:tplc="04180019" w:tentative="1">
      <w:start w:val="1"/>
      <w:numFmt w:val="lowerLetter"/>
      <w:lvlText w:val="%2."/>
      <w:lvlJc w:val="left"/>
      <w:pPr>
        <w:tabs>
          <w:tab w:val="num" w:pos="2149"/>
        </w:tabs>
        <w:ind w:left="2149" w:hanging="360"/>
      </w:pPr>
    </w:lvl>
    <w:lvl w:ilvl="2" w:tplc="0418001B" w:tentative="1">
      <w:start w:val="1"/>
      <w:numFmt w:val="lowerRoman"/>
      <w:lvlText w:val="%3."/>
      <w:lvlJc w:val="right"/>
      <w:pPr>
        <w:tabs>
          <w:tab w:val="num" w:pos="2869"/>
        </w:tabs>
        <w:ind w:left="2869" w:hanging="180"/>
      </w:pPr>
    </w:lvl>
    <w:lvl w:ilvl="3" w:tplc="0418000F" w:tentative="1">
      <w:start w:val="1"/>
      <w:numFmt w:val="decimal"/>
      <w:lvlText w:val="%4."/>
      <w:lvlJc w:val="left"/>
      <w:pPr>
        <w:tabs>
          <w:tab w:val="num" w:pos="3589"/>
        </w:tabs>
        <w:ind w:left="3589" w:hanging="360"/>
      </w:pPr>
    </w:lvl>
    <w:lvl w:ilvl="4" w:tplc="04180019" w:tentative="1">
      <w:start w:val="1"/>
      <w:numFmt w:val="lowerLetter"/>
      <w:lvlText w:val="%5."/>
      <w:lvlJc w:val="left"/>
      <w:pPr>
        <w:tabs>
          <w:tab w:val="num" w:pos="4309"/>
        </w:tabs>
        <w:ind w:left="4309" w:hanging="360"/>
      </w:pPr>
    </w:lvl>
    <w:lvl w:ilvl="5" w:tplc="0418001B" w:tentative="1">
      <w:start w:val="1"/>
      <w:numFmt w:val="lowerRoman"/>
      <w:lvlText w:val="%6."/>
      <w:lvlJc w:val="right"/>
      <w:pPr>
        <w:tabs>
          <w:tab w:val="num" w:pos="5029"/>
        </w:tabs>
        <w:ind w:left="5029" w:hanging="180"/>
      </w:pPr>
    </w:lvl>
    <w:lvl w:ilvl="6" w:tplc="0418000F" w:tentative="1">
      <w:start w:val="1"/>
      <w:numFmt w:val="decimal"/>
      <w:lvlText w:val="%7."/>
      <w:lvlJc w:val="left"/>
      <w:pPr>
        <w:tabs>
          <w:tab w:val="num" w:pos="5749"/>
        </w:tabs>
        <w:ind w:left="5749" w:hanging="360"/>
      </w:pPr>
    </w:lvl>
    <w:lvl w:ilvl="7" w:tplc="04180019" w:tentative="1">
      <w:start w:val="1"/>
      <w:numFmt w:val="lowerLetter"/>
      <w:lvlText w:val="%8."/>
      <w:lvlJc w:val="left"/>
      <w:pPr>
        <w:tabs>
          <w:tab w:val="num" w:pos="6469"/>
        </w:tabs>
        <w:ind w:left="6469" w:hanging="360"/>
      </w:pPr>
    </w:lvl>
    <w:lvl w:ilvl="8" w:tplc="0418001B" w:tentative="1">
      <w:start w:val="1"/>
      <w:numFmt w:val="lowerRoman"/>
      <w:lvlText w:val="%9."/>
      <w:lvlJc w:val="right"/>
      <w:pPr>
        <w:tabs>
          <w:tab w:val="num" w:pos="7189"/>
        </w:tabs>
        <w:ind w:left="7189" w:hanging="180"/>
      </w:p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5"/>
  </w:num>
  <w:num w:numId="2">
    <w:abstractNumId w:val="16"/>
  </w:num>
  <w:num w:numId="3">
    <w:abstractNumId w:val="7"/>
  </w:num>
  <w:num w:numId="4">
    <w:abstractNumId w:val="4"/>
  </w:num>
  <w:num w:numId="5">
    <w:abstractNumId w:val="11"/>
  </w:num>
  <w:num w:numId="6">
    <w:abstractNumId w:val="12"/>
  </w:num>
  <w:num w:numId="7">
    <w:abstractNumId w:val="15"/>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lvlOverride w:ilvl="2"/>
    <w:lvlOverride w:ilvl="3"/>
    <w:lvlOverride w:ilvl="4"/>
    <w:lvlOverride w:ilvl="5"/>
    <w:lvlOverride w:ilvl="6"/>
    <w:lvlOverride w:ilvl="7"/>
    <w:lvlOverride w:ilvl="8"/>
  </w:num>
  <w:num w:numId="10">
    <w:abstractNumId w:val="14"/>
    <w:lvlOverride w:ilvl="0">
      <w:startOverride w:val="1"/>
    </w:lvlOverride>
    <w:lvlOverride w:ilvl="1"/>
    <w:lvlOverride w:ilvl="2"/>
    <w:lvlOverride w:ilvl="3"/>
    <w:lvlOverride w:ilvl="4"/>
    <w:lvlOverride w:ilvl="5"/>
    <w:lvlOverride w:ilvl="6"/>
    <w:lvlOverride w:ilvl="7"/>
    <w:lvlOverride w:ilvl="8"/>
  </w:num>
  <w:num w:numId="11">
    <w:abstractNumId w:val="0"/>
  </w:num>
  <w:num w:numId="12">
    <w:abstractNumId w:val="9"/>
  </w:num>
  <w:num w:numId="13">
    <w:abstractNumId w:val="2"/>
  </w:num>
  <w:num w:numId="14">
    <w:abstractNumId w:val="13"/>
  </w:num>
  <w:num w:numId="15">
    <w:abstractNumId w:val="10"/>
  </w:num>
  <w:num w:numId="16">
    <w:abstractNumId w:val="8"/>
  </w:num>
  <w:num w:numId="1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hnea.Gherghina">
    <w15:presenceInfo w15:providerId="AD" w15:userId="S-1-5-21-3279035051-3887477412-2835701446-222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0FDB"/>
    <w:rsid w:val="00001811"/>
    <w:rsid w:val="00010A40"/>
    <w:rsid w:val="00012135"/>
    <w:rsid w:val="000127D8"/>
    <w:rsid w:val="00012CCD"/>
    <w:rsid w:val="000131F6"/>
    <w:rsid w:val="00021357"/>
    <w:rsid w:val="00021B05"/>
    <w:rsid w:val="000231B0"/>
    <w:rsid w:val="00024A7B"/>
    <w:rsid w:val="0002687D"/>
    <w:rsid w:val="000269EF"/>
    <w:rsid w:val="000269F2"/>
    <w:rsid w:val="00027725"/>
    <w:rsid w:val="00030727"/>
    <w:rsid w:val="00030F06"/>
    <w:rsid w:val="000316D5"/>
    <w:rsid w:val="00034343"/>
    <w:rsid w:val="00037722"/>
    <w:rsid w:val="0004081F"/>
    <w:rsid w:val="0004256C"/>
    <w:rsid w:val="00042C0A"/>
    <w:rsid w:val="00044257"/>
    <w:rsid w:val="00044E70"/>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7560D"/>
    <w:rsid w:val="00080B56"/>
    <w:rsid w:val="00081404"/>
    <w:rsid w:val="00082554"/>
    <w:rsid w:val="00082A04"/>
    <w:rsid w:val="000833B5"/>
    <w:rsid w:val="00083613"/>
    <w:rsid w:val="0008458C"/>
    <w:rsid w:val="00085C69"/>
    <w:rsid w:val="00087081"/>
    <w:rsid w:val="00091D36"/>
    <w:rsid w:val="0009270C"/>
    <w:rsid w:val="000949CC"/>
    <w:rsid w:val="000971D8"/>
    <w:rsid w:val="000A315F"/>
    <w:rsid w:val="000A3353"/>
    <w:rsid w:val="000A4E18"/>
    <w:rsid w:val="000A5237"/>
    <w:rsid w:val="000A6CEF"/>
    <w:rsid w:val="000B23FA"/>
    <w:rsid w:val="000B3C25"/>
    <w:rsid w:val="000B659B"/>
    <w:rsid w:val="000C0199"/>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49FA"/>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0693"/>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97810"/>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59A8"/>
    <w:rsid w:val="001D61CB"/>
    <w:rsid w:val="001D70E1"/>
    <w:rsid w:val="001E1329"/>
    <w:rsid w:val="001E15A6"/>
    <w:rsid w:val="001E18DE"/>
    <w:rsid w:val="001E1C9D"/>
    <w:rsid w:val="001E1EA1"/>
    <w:rsid w:val="001E22C3"/>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06F79"/>
    <w:rsid w:val="00212A02"/>
    <w:rsid w:val="002131C0"/>
    <w:rsid w:val="00214ED5"/>
    <w:rsid w:val="00215D91"/>
    <w:rsid w:val="002164AE"/>
    <w:rsid w:val="00217DC7"/>
    <w:rsid w:val="0022076D"/>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2EA1"/>
    <w:rsid w:val="00264EB8"/>
    <w:rsid w:val="00266E35"/>
    <w:rsid w:val="00270947"/>
    <w:rsid w:val="002717A3"/>
    <w:rsid w:val="002735F6"/>
    <w:rsid w:val="00275B3E"/>
    <w:rsid w:val="002812E0"/>
    <w:rsid w:val="00283583"/>
    <w:rsid w:val="00285CCF"/>
    <w:rsid w:val="002875DC"/>
    <w:rsid w:val="002916B4"/>
    <w:rsid w:val="002939EB"/>
    <w:rsid w:val="00293CFE"/>
    <w:rsid w:val="00294F91"/>
    <w:rsid w:val="00295B13"/>
    <w:rsid w:val="00296014"/>
    <w:rsid w:val="002960D0"/>
    <w:rsid w:val="002A0FBF"/>
    <w:rsid w:val="002A71F2"/>
    <w:rsid w:val="002A7A4B"/>
    <w:rsid w:val="002B2137"/>
    <w:rsid w:val="002B4E08"/>
    <w:rsid w:val="002C128C"/>
    <w:rsid w:val="002C3E16"/>
    <w:rsid w:val="002C797E"/>
    <w:rsid w:val="002D6E5C"/>
    <w:rsid w:val="002D7455"/>
    <w:rsid w:val="002D7ECD"/>
    <w:rsid w:val="002E3E86"/>
    <w:rsid w:val="002E4C52"/>
    <w:rsid w:val="002E5E3C"/>
    <w:rsid w:val="002E77DA"/>
    <w:rsid w:val="002F04CD"/>
    <w:rsid w:val="002F084E"/>
    <w:rsid w:val="002F204B"/>
    <w:rsid w:val="002F257B"/>
    <w:rsid w:val="002F25F2"/>
    <w:rsid w:val="002F2782"/>
    <w:rsid w:val="002F3CF3"/>
    <w:rsid w:val="002F480D"/>
    <w:rsid w:val="002F50D1"/>
    <w:rsid w:val="002F56D9"/>
    <w:rsid w:val="002F6522"/>
    <w:rsid w:val="002F6668"/>
    <w:rsid w:val="002F6A66"/>
    <w:rsid w:val="002F70AF"/>
    <w:rsid w:val="002F75E9"/>
    <w:rsid w:val="00300FB5"/>
    <w:rsid w:val="0030118C"/>
    <w:rsid w:val="003048CB"/>
    <w:rsid w:val="00304B5D"/>
    <w:rsid w:val="00313C0E"/>
    <w:rsid w:val="00313C73"/>
    <w:rsid w:val="00316AA9"/>
    <w:rsid w:val="00320CDC"/>
    <w:rsid w:val="00322D33"/>
    <w:rsid w:val="00323CB9"/>
    <w:rsid w:val="00323F1B"/>
    <w:rsid w:val="0032402A"/>
    <w:rsid w:val="003304A4"/>
    <w:rsid w:val="003304B6"/>
    <w:rsid w:val="00333A17"/>
    <w:rsid w:val="003350EB"/>
    <w:rsid w:val="00336AA7"/>
    <w:rsid w:val="00336AC0"/>
    <w:rsid w:val="00336E0F"/>
    <w:rsid w:val="00342DA6"/>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740"/>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97E79"/>
    <w:rsid w:val="003A416D"/>
    <w:rsid w:val="003B1A1E"/>
    <w:rsid w:val="003B1E93"/>
    <w:rsid w:val="003B1F05"/>
    <w:rsid w:val="003B219C"/>
    <w:rsid w:val="003B2DC3"/>
    <w:rsid w:val="003B39E6"/>
    <w:rsid w:val="003B440C"/>
    <w:rsid w:val="003B5992"/>
    <w:rsid w:val="003C0551"/>
    <w:rsid w:val="003C3759"/>
    <w:rsid w:val="003C3AF7"/>
    <w:rsid w:val="003C66F2"/>
    <w:rsid w:val="003C6F89"/>
    <w:rsid w:val="003C7BFB"/>
    <w:rsid w:val="003D1E1F"/>
    <w:rsid w:val="003D2C0A"/>
    <w:rsid w:val="003D627E"/>
    <w:rsid w:val="003E01F8"/>
    <w:rsid w:val="003E0EB2"/>
    <w:rsid w:val="003E2FD2"/>
    <w:rsid w:val="003E41B3"/>
    <w:rsid w:val="003E4875"/>
    <w:rsid w:val="003E5383"/>
    <w:rsid w:val="003E55C4"/>
    <w:rsid w:val="003E5EC6"/>
    <w:rsid w:val="003E6005"/>
    <w:rsid w:val="003E64CD"/>
    <w:rsid w:val="003E716D"/>
    <w:rsid w:val="003F10E2"/>
    <w:rsid w:val="003F45D1"/>
    <w:rsid w:val="003F4BEA"/>
    <w:rsid w:val="003F5391"/>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1C21"/>
    <w:rsid w:val="00432C18"/>
    <w:rsid w:val="004336CD"/>
    <w:rsid w:val="00435A54"/>
    <w:rsid w:val="0043665D"/>
    <w:rsid w:val="004400C5"/>
    <w:rsid w:val="00441DED"/>
    <w:rsid w:val="0045202E"/>
    <w:rsid w:val="00452E95"/>
    <w:rsid w:val="00453B2A"/>
    <w:rsid w:val="00453E6A"/>
    <w:rsid w:val="004550FE"/>
    <w:rsid w:val="004558B0"/>
    <w:rsid w:val="00456204"/>
    <w:rsid w:val="00456C78"/>
    <w:rsid w:val="00460DA9"/>
    <w:rsid w:val="0046158B"/>
    <w:rsid w:val="004628B0"/>
    <w:rsid w:val="00462B2B"/>
    <w:rsid w:val="00465151"/>
    <w:rsid w:val="004657EA"/>
    <w:rsid w:val="004669D9"/>
    <w:rsid w:val="00467EB9"/>
    <w:rsid w:val="0047005E"/>
    <w:rsid w:val="00471262"/>
    <w:rsid w:val="0047158B"/>
    <w:rsid w:val="00471D6C"/>
    <w:rsid w:val="00472BD4"/>
    <w:rsid w:val="00472D88"/>
    <w:rsid w:val="0047382E"/>
    <w:rsid w:val="00473A94"/>
    <w:rsid w:val="0047483F"/>
    <w:rsid w:val="00474A92"/>
    <w:rsid w:val="004751C5"/>
    <w:rsid w:val="004763FA"/>
    <w:rsid w:val="00476493"/>
    <w:rsid w:val="0048134C"/>
    <w:rsid w:val="00481D6F"/>
    <w:rsid w:val="00482848"/>
    <w:rsid w:val="00490B4F"/>
    <w:rsid w:val="00491371"/>
    <w:rsid w:val="00492FFD"/>
    <w:rsid w:val="0049414A"/>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DAE"/>
    <w:rsid w:val="004B6FFB"/>
    <w:rsid w:val="004C0CD2"/>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1CCA"/>
    <w:rsid w:val="004E77FC"/>
    <w:rsid w:val="004E7FC4"/>
    <w:rsid w:val="004F162C"/>
    <w:rsid w:val="004F175E"/>
    <w:rsid w:val="004F2367"/>
    <w:rsid w:val="00501477"/>
    <w:rsid w:val="00507DB1"/>
    <w:rsid w:val="00507EC0"/>
    <w:rsid w:val="005102D6"/>
    <w:rsid w:val="005114BB"/>
    <w:rsid w:val="00511B7A"/>
    <w:rsid w:val="00512C40"/>
    <w:rsid w:val="00513E07"/>
    <w:rsid w:val="005141CB"/>
    <w:rsid w:val="0051549A"/>
    <w:rsid w:val="005162E9"/>
    <w:rsid w:val="005178B5"/>
    <w:rsid w:val="005229E2"/>
    <w:rsid w:val="00523EAD"/>
    <w:rsid w:val="0052521C"/>
    <w:rsid w:val="00526AFF"/>
    <w:rsid w:val="005301F3"/>
    <w:rsid w:val="005315B0"/>
    <w:rsid w:val="00531D1D"/>
    <w:rsid w:val="00532325"/>
    <w:rsid w:val="00535F5E"/>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4"/>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534E"/>
    <w:rsid w:val="00626E00"/>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060"/>
    <w:rsid w:val="006A3D06"/>
    <w:rsid w:val="006A48CE"/>
    <w:rsid w:val="006A7CC8"/>
    <w:rsid w:val="006B065A"/>
    <w:rsid w:val="006B070A"/>
    <w:rsid w:val="006B126E"/>
    <w:rsid w:val="006B16E4"/>
    <w:rsid w:val="006B1E28"/>
    <w:rsid w:val="006B5639"/>
    <w:rsid w:val="006B7324"/>
    <w:rsid w:val="006B7C53"/>
    <w:rsid w:val="006B7DA6"/>
    <w:rsid w:val="006C03EC"/>
    <w:rsid w:val="006C0BBC"/>
    <w:rsid w:val="006C3CBF"/>
    <w:rsid w:val="006C430E"/>
    <w:rsid w:val="006C56E2"/>
    <w:rsid w:val="006C761F"/>
    <w:rsid w:val="006D1A0D"/>
    <w:rsid w:val="006D6198"/>
    <w:rsid w:val="006E1709"/>
    <w:rsid w:val="006E196E"/>
    <w:rsid w:val="006E5428"/>
    <w:rsid w:val="006E6510"/>
    <w:rsid w:val="006E73C1"/>
    <w:rsid w:val="006F3552"/>
    <w:rsid w:val="006F35B9"/>
    <w:rsid w:val="006F394E"/>
    <w:rsid w:val="006F4E94"/>
    <w:rsid w:val="006F62E1"/>
    <w:rsid w:val="006F650C"/>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14B6"/>
    <w:rsid w:val="00732B3B"/>
    <w:rsid w:val="0073371C"/>
    <w:rsid w:val="007347FC"/>
    <w:rsid w:val="00735031"/>
    <w:rsid w:val="0073730A"/>
    <w:rsid w:val="00737551"/>
    <w:rsid w:val="00737CEB"/>
    <w:rsid w:val="00740BA5"/>
    <w:rsid w:val="00741658"/>
    <w:rsid w:val="00742097"/>
    <w:rsid w:val="00743B92"/>
    <w:rsid w:val="00746F96"/>
    <w:rsid w:val="00754DAF"/>
    <w:rsid w:val="00756BD9"/>
    <w:rsid w:val="00760B3C"/>
    <w:rsid w:val="00761D8E"/>
    <w:rsid w:val="00764113"/>
    <w:rsid w:val="00767343"/>
    <w:rsid w:val="0076749C"/>
    <w:rsid w:val="00770292"/>
    <w:rsid w:val="0077051E"/>
    <w:rsid w:val="00771BC7"/>
    <w:rsid w:val="007722E8"/>
    <w:rsid w:val="0077241E"/>
    <w:rsid w:val="007739A3"/>
    <w:rsid w:val="00773BF7"/>
    <w:rsid w:val="00773F54"/>
    <w:rsid w:val="00775C43"/>
    <w:rsid w:val="00782322"/>
    <w:rsid w:val="00782477"/>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C4520"/>
    <w:rsid w:val="007D28CC"/>
    <w:rsid w:val="007D2C75"/>
    <w:rsid w:val="007D2F2B"/>
    <w:rsid w:val="007D38B5"/>
    <w:rsid w:val="007D7EA3"/>
    <w:rsid w:val="007E22A8"/>
    <w:rsid w:val="007E5785"/>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2AF"/>
    <w:rsid w:val="00821D7A"/>
    <w:rsid w:val="00823127"/>
    <w:rsid w:val="0082597B"/>
    <w:rsid w:val="0082635E"/>
    <w:rsid w:val="00834934"/>
    <w:rsid w:val="00835AEF"/>
    <w:rsid w:val="00841B3D"/>
    <w:rsid w:val="008445D8"/>
    <w:rsid w:val="00844882"/>
    <w:rsid w:val="008457B2"/>
    <w:rsid w:val="00846863"/>
    <w:rsid w:val="00847137"/>
    <w:rsid w:val="00850C1A"/>
    <w:rsid w:val="0085181B"/>
    <w:rsid w:val="008518BA"/>
    <w:rsid w:val="00852104"/>
    <w:rsid w:val="0085346F"/>
    <w:rsid w:val="008538CC"/>
    <w:rsid w:val="00856511"/>
    <w:rsid w:val="00856841"/>
    <w:rsid w:val="00857247"/>
    <w:rsid w:val="00862EB3"/>
    <w:rsid w:val="008647C3"/>
    <w:rsid w:val="00866E47"/>
    <w:rsid w:val="00870C77"/>
    <w:rsid w:val="00870F45"/>
    <w:rsid w:val="00871CBA"/>
    <w:rsid w:val="00872B6F"/>
    <w:rsid w:val="00872F96"/>
    <w:rsid w:val="008744EE"/>
    <w:rsid w:val="00875152"/>
    <w:rsid w:val="00876977"/>
    <w:rsid w:val="00876E0B"/>
    <w:rsid w:val="00877D4B"/>
    <w:rsid w:val="008839C5"/>
    <w:rsid w:val="00883DE1"/>
    <w:rsid w:val="00883E04"/>
    <w:rsid w:val="008866AA"/>
    <w:rsid w:val="00886774"/>
    <w:rsid w:val="00890DCE"/>
    <w:rsid w:val="00891E3E"/>
    <w:rsid w:val="00892660"/>
    <w:rsid w:val="00894047"/>
    <w:rsid w:val="00897B65"/>
    <w:rsid w:val="008A0658"/>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E4DF4"/>
    <w:rsid w:val="008F0415"/>
    <w:rsid w:val="008F073B"/>
    <w:rsid w:val="008F364D"/>
    <w:rsid w:val="008F36C4"/>
    <w:rsid w:val="008F4319"/>
    <w:rsid w:val="008F459A"/>
    <w:rsid w:val="008F7695"/>
    <w:rsid w:val="008F7CEE"/>
    <w:rsid w:val="00900063"/>
    <w:rsid w:val="009009B4"/>
    <w:rsid w:val="00901A9F"/>
    <w:rsid w:val="00914569"/>
    <w:rsid w:val="00914C3C"/>
    <w:rsid w:val="009159AE"/>
    <w:rsid w:val="00916EA4"/>
    <w:rsid w:val="00917CDB"/>
    <w:rsid w:val="009203EC"/>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0C4"/>
    <w:rsid w:val="00943293"/>
    <w:rsid w:val="009458DB"/>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0F90"/>
    <w:rsid w:val="00982A14"/>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4C5"/>
    <w:rsid w:val="009A6845"/>
    <w:rsid w:val="009B139F"/>
    <w:rsid w:val="009B1999"/>
    <w:rsid w:val="009B1F20"/>
    <w:rsid w:val="009B49B1"/>
    <w:rsid w:val="009B5EB2"/>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9F72DE"/>
    <w:rsid w:val="009F7E34"/>
    <w:rsid w:val="00A0022F"/>
    <w:rsid w:val="00A004B4"/>
    <w:rsid w:val="00A006B8"/>
    <w:rsid w:val="00A03E32"/>
    <w:rsid w:val="00A045EC"/>
    <w:rsid w:val="00A04C37"/>
    <w:rsid w:val="00A10FFC"/>
    <w:rsid w:val="00A12C0E"/>
    <w:rsid w:val="00A13B45"/>
    <w:rsid w:val="00A13BFD"/>
    <w:rsid w:val="00A144E9"/>
    <w:rsid w:val="00A177CC"/>
    <w:rsid w:val="00A17926"/>
    <w:rsid w:val="00A17DFE"/>
    <w:rsid w:val="00A222C9"/>
    <w:rsid w:val="00A25837"/>
    <w:rsid w:val="00A273DC"/>
    <w:rsid w:val="00A31754"/>
    <w:rsid w:val="00A33446"/>
    <w:rsid w:val="00A33DC7"/>
    <w:rsid w:val="00A35169"/>
    <w:rsid w:val="00A35D20"/>
    <w:rsid w:val="00A364F1"/>
    <w:rsid w:val="00A36865"/>
    <w:rsid w:val="00A36E12"/>
    <w:rsid w:val="00A37AE5"/>
    <w:rsid w:val="00A4051F"/>
    <w:rsid w:val="00A4108E"/>
    <w:rsid w:val="00A43AFF"/>
    <w:rsid w:val="00A44676"/>
    <w:rsid w:val="00A5011D"/>
    <w:rsid w:val="00A50FCF"/>
    <w:rsid w:val="00A51793"/>
    <w:rsid w:val="00A55558"/>
    <w:rsid w:val="00A55759"/>
    <w:rsid w:val="00A55F10"/>
    <w:rsid w:val="00A5604F"/>
    <w:rsid w:val="00A5707C"/>
    <w:rsid w:val="00A60823"/>
    <w:rsid w:val="00A60F7A"/>
    <w:rsid w:val="00A61503"/>
    <w:rsid w:val="00A61541"/>
    <w:rsid w:val="00A616F5"/>
    <w:rsid w:val="00A62881"/>
    <w:rsid w:val="00A6328F"/>
    <w:rsid w:val="00A63E27"/>
    <w:rsid w:val="00A67353"/>
    <w:rsid w:val="00A67D0A"/>
    <w:rsid w:val="00A7071D"/>
    <w:rsid w:val="00A735A6"/>
    <w:rsid w:val="00A76508"/>
    <w:rsid w:val="00A77D1F"/>
    <w:rsid w:val="00A805A0"/>
    <w:rsid w:val="00A80869"/>
    <w:rsid w:val="00A80C67"/>
    <w:rsid w:val="00A83DB4"/>
    <w:rsid w:val="00A83F93"/>
    <w:rsid w:val="00A90398"/>
    <w:rsid w:val="00A90C5B"/>
    <w:rsid w:val="00A92A60"/>
    <w:rsid w:val="00A9400E"/>
    <w:rsid w:val="00A966CD"/>
    <w:rsid w:val="00AA1322"/>
    <w:rsid w:val="00AA3AF7"/>
    <w:rsid w:val="00AA3B79"/>
    <w:rsid w:val="00AA3C9E"/>
    <w:rsid w:val="00AA4FCC"/>
    <w:rsid w:val="00AA65A0"/>
    <w:rsid w:val="00AA75EB"/>
    <w:rsid w:val="00AA7715"/>
    <w:rsid w:val="00AB1C26"/>
    <w:rsid w:val="00AB256E"/>
    <w:rsid w:val="00AB3738"/>
    <w:rsid w:val="00AB6E16"/>
    <w:rsid w:val="00AC1E61"/>
    <w:rsid w:val="00AC33A1"/>
    <w:rsid w:val="00AC44EC"/>
    <w:rsid w:val="00AC496C"/>
    <w:rsid w:val="00AC4E8F"/>
    <w:rsid w:val="00AD080C"/>
    <w:rsid w:val="00AD13C7"/>
    <w:rsid w:val="00AD1A11"/>
    <w:rsid w:val="00AD2D54"/>
    <w:rsid w:val="00AD321B"/>
    <w:rsid w:val="00AD3D87"/>
    <w:rsid w:val="00AD7752"/>
    <w:rsid w:val="00AE0F86"/>
    <w:rsid w:val="00AE2527"/>
    <w:rsid w:val="00AE3436"/>
    <w:rsid w:val="00AE34A5"/>
    <w:rsid w:val="00AE4696"/>
    <w:rsid w:val="00AE4751"/>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05DE"/>
    <w:rsid w:val="00B317EC"/>
    <w:rsid w:val="00B36405"/>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AB2"/>
    <w:rsid w:val="00B63E3C"/>
    <w:rsid w:val="00B64C5C"/>
    <w:rsid w:val="00B6512F"/>
    <w:rsid w:val="00B65C2A"/>
    <w:rsid w:val="00B65E22"/>
    <w:rsid w:val="00B670C4"/>
    <w:rsid w:val="00B70FA3"/>
    <w:rsid w:val="00B7113C"/>
    <w:rsid w:val="00B75480"/>
    <w:rsid w:val="00B76854"/>
    <w:rsid w:val="00B773C3"/>
    <w:rsid w:val="00B803D5"/>
    <w:rsid w:val="00B80717"/>
    <w:rsid w:val="00B80C78"/>
    <w:rsid w:val="00B817C7"/>
    <w:rsid w:val="00B869C7"/>
    <w:rsid w:val="00B91397"/>
    <w:rsid w:val="00B95A5E"/>
    <w:rsid w:val="00B95E7C"/>
    <w:rsid w:val="00BA068A"/>
    <w:rsid w:val="00BA181B"/>
    <w:rsid w:val="00BA40C1"/>
    <w:rsid w:val="00BA6907"/>
    <w:rsid w:val="00BA7E6F"/>
    <w:rsid w:val="00BB05EC"/>
    <w:rsid w:val="00BB111A"/>
    <w:rsid w:val="00BB246D"/>
    <w:rsid w:val="00BB46C6"/>
    <w:rsid w:val="00BB57EC"/>
    <w:rsid w:val="00BB5D1D"/>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031"/>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320B"/>
    <w:rsid w:val="00C65486"/>
    <w:rsid w:val="00C66D36"/>
    <w:rsid w:val="00C67791"/>
    <w:rsid w:val="00C701E5"/>
    <w:rsid w:val="00C7310C"/>
    <w:rsid w:val="00C7312C"/>
    <w:rsid w:val="00C74710"/>
    <w:rsid w:val="00C7681A"/>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267D"/>
    <w:rsid w:val="00CD32AC"/>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23E"/>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27F34"/>
    <w:rsid w:val="00D301C9"/>
    <w:rsid w:val="00D34C01"/>
    <w:rsid w:val="00D3593E"/>
    <w:rsid w:val="00D37701"/>
    <w:rsid w:val="00D456E6"/>
    <w:rsid w:val="00D460FF"/>
    <w:rsid w:val="00D467E0"/>
    <w:rsid w:val="00D513E8"/>
    <w:rsid w:val="00D55AED"/>
    <w:rsid w:val="00D60044"/>
    <w:rsid w:val="00D62702"/>
    <w:rsid w:val="00D63BD6"/>
    <w:rsid w:val="00D651E8"/>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1602"/>
    <w:rsid w:val="00DB3181"/>
    <w:rsid w:val="00DB3EE5"/>
    <w:rsid w:val="00DB59B1"/>
    <w:rsid w:val="00DC0704"/>
    <w:rsid w:val="00DC37AE"/>
    <w:rsid w:val="00DC500C"/>
    <w:rsid w:val="00DC6556"/>
    <w:rsid w:val="00DC66D0"/>
    <w:rsid w:val="00DC7451"/>
    <w:rsid w:val="00DC76C3"/>
    <w:rsid w:val="00DC7A16"/>
    <w:rsid w:val="00DD0520"/>
    <w:rsid w:val="00DD417D"/>
    <w:rsid w:val="00DD4D72"/>
    <w:rsid w:val="00DD6578"/>
    <w:rsid w:val="00DE260C"/>
    <w:rsid w:val="00DE2D8D"/>
    <w:rsid w:val="00DE3C17"/>
    <w:rsid w:val="00DE4DC2"/>
    <w:rsid w:val="00DE4F68"/>
    <w:rsid w:val="00DE5C22"/>
    <w:rsid w:val="00DE7A8B"/>
    <w:rsid w:val="00DF0E9F"/>
    <w:rsid w:val="00DF301F"/>
    <w:rsid w:val="00DF6CA3"/>
    <w:rsid w:val="00DF7573"/>
    <w:rsid w:val="00E03F80"/>
    <w:rsid w:val="00E05FA7"/>
    <w:rsid w:val="00E07F29"/>
    <w:rsid w:val="00E13CCC"/>
    <w:rsid w:val="00E15DF5"/>
    <w:rsid w:val="00E219E8"/>
    <w:rsid w:val="00E21AD4"/>
    <w:rsid w:val="00E21EBE"/>
    <w:rsid w:val="00E22924"/>
    <w:rsid w:val="00E22BFC"/>
    <w:rsid w:val="00E24058"/>
    <w:rsid w:val="00E24801"/>
    <w:rsid w:val="00E30587"/>
    <w:rsid w:val="00E31F85"/>
    <w:rsid w:val="00E3395D"/>
    <w:rsid w:val="00E35024"/>
    <w:rsid w:val="00E3593E"/>
    <w:rsid w:val="00E40DBE"/>
    <w:rsid w:val="00E42254"/>
    <w:rsid w:val="00E4242D"/>
    <w:rsid w:val="00E43470"/>
    <w:rsid w:val="00E45983"/>
    <w:rsid w:val="00E519F1"/>
    <w:rsid w:val="00E51FAF"/>
    <w:rsid w:val="00E572C6"/>
    <w:rsid w:val="00E57794"/>
    <w:rsid w:val="00E639CE"/>
    <w:rsid w:val="00E6502D"/>
    <w:rsid w:val="00E663E7"/>
    <w:rsid w:val="00E6727D"/>
    <w:rsid w:val="00E672FA"/>
    <w:rsid w:val="00E714E1"/>
    <w:rsid w:val="00E7201A"/>
    <w:rsid w:val="00E74A28"/>
    <w:rsid w:val="00E80057"/>
    <w:rsid w:val="00E80ABF"/>
    <w:rsid w:val="00E81F18"/>
    <w:rsid w:val="00E86935"/>
    <w:rsid w:val="00E87164"/>
    <w:rsid w:val="00E91147"/>
    <w:rsid w:val="00E91B23"/>
    <w:rsid w:val="00E91C09"/>
    <w:rsid w:val="00E92431"/>
    <w:rsid w:val="00E94383"/>
    <w:rsid w:val="00E943D4"/>
    <w:rsid w:val="00E9489F"/>
    <w:rsid w:val="00E951A5"/>
    <w:rsid w:val="00E96B3F"/>
    <w:rsid w:val="00E976CE"/>
    <w:rsid w:val="00EA0996"/>
    <w:rsid w:val="00EA0B4A"/>
    <w:rsid w:val="00EA22A1"/>
    <w:rsid w:val="00EA5EDE"/>
    <w:rsid w:val="00EB0755"/>
    <w:rsid w:val="00EB1DA2"/>
    <w:rsid w:val="00EB230C"/>
    <w:rsid w:val="00EB58DD"/>
    <w:rsid w:val="00EB74E6"/>
    <w:rsid w:val="00EC27D1"/>
    <w:rsid w:val="00EC45E6"/>
    <w:rsid w:val="00EC5375"/>
    <w:rsid w:val="00EC62F8"/>
    <w:rsid w:val="00EC6572"/>
    <w:rsid w:val="00EC6626"/>
    <w:rsid w:val="00EC7AAE"/>
    <w:rsid w:val="00ED0811"/>
    <w:rsid w:val="00ED15A1"/>
    <w:rsid w:val="00ED407D"/>
    <w:rsid w:val="00ED70B8"/>
    <w:rsid w:val="00ED7705"/>
    <w:rsid w:val="00ED79CD"/>
    <w:rsid w:val="00EE26E5"/>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13FB"/>
    <w:rsid w:val="00F23FCA"/>
    <w:rsid w:val="00F26EF8"/>
    <w:rsid w:val="00F301AA"/>
    <w:rsid w:val="00F326CD"/>
    <w:rsid w:val="00F330E3"/>
    <w:rsid w:val="00F3462C"/>
    <w:rsid w:val="00F35349"/>
    <w:rsid w:val="00F36A2F"/>
    <w:rsid w:val="00F3734A"/>
    <w:rsid w:val="00F376B8"/>
    <w:rsid w:val="00F37A6F"/>
    <w:rsid w:val="00F413B8"/>
    <w:rsid w:val="00F43A86"/>
    <w:rsid w:val="00F44DBD"/>
    <w:rsid w:val="00F45D76"/>
    <w:rsid w:val="00F46DFD"/>
    <w:rsid w:val="00F47403"/>
    <w:rsid w:val="00F512CB"/>
    <w:rsid w:val="00F53AFA"/>
    <w:rsid w:val="00F544D2"/>
    <w:rsid w:val="00F60AD8"/>
    <w:rsid w:val="00F625FF"/>
    <w:rsid w:val="00F6463E"/>
    <w:rsid w:val="00F64BA2"/>
    <w:rsid w:val="00F6519C"/>
    <w:rsid w:val="00F65ABE"/>
    <w:rsid w:val="00F66D95"/>
    <w:rsid w:val="00F755C8"/>
    <w:rsid w:val="00F76059"/>
    <w:rsid w:val="00F76241"/>
    <w:rsid w:val="00F76B0C"/>
    <w:rsid w:val="00F82759"/>
    <w:rsid w:val="00F83D72"/>
    <w:rsid w:val="00F84975"/>
    <w:rsid w:val="00F91DF7"/>
    <w:rsid w:val="00F92C59"/>
    <w:rsid w:val="00F96AB7"/>
    <w:rsid w:val="00F96CE9"/>
    <w:rsid w:val="00F97BC2"/>
    <w:rsid w:val="00FA4994"/>
    <w:rsid w:val="00FB0F53"/>
    <w:rsid w:val="00FB2B4F"/>
    <w:rsid w:val="00FB4709"/>
    <w:rsid w:val="00FB7ABF"/>
    <w:rsid w:val="00FC0CDE"/>
    <w:rsid w:val="00FC6434"/>
    <w:rsid w:val="00FD00C7"/>
    <w:rsid w:val="00FD06C9"/>
    <w:rsid w:val="00FD0B55"/>
    <w:rsid w:val="00FD275A"/>
    <w:rsid w:val="00FD27FA"/>
    <w:rsid w:val="00FD3D09"/>
    <w:rsid w:val="00FD3D97"/>
    <w:rsid w:val="00FD52A3"/>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uiPriority w:val="99"/>
    <w:semiHidden/>
    <w:unhideWhenUsed/>
    <w:rsid w:val="00BB05EC"/>
    <w:rPr>
      <w:rFonts w:ascii="Tahoma" w:hAnsi="Tahoma" w:cs="Tahoma"/>
      <w:sz w:val="16"/>
      <w:szCs w:val="16"/>
    </w:rPr>
  </w:style>
  <w:style w:type="character" w:customStyle="1" w:styleId="BalloonTextChar">
    <w:name w:val="Balloon Text Char"/>
    <w:basedOn w:val="DefaultParagraphFont"/>
    <w:link w:val="BalloonText"/>
    <w:uiPriority w:val="99"/>
    <w:semiHidden/>
    <w:rsid w:val="00BB05EC"/>
    <w:rPr>
      <w:rFonts w:ascii="Tahoma" w:hAnsi="Tahoma" w:cs="Tahoma"/>
      <w:sz w:val="16"/>
      <w:szCs w:val="16"/>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16</Pages>
  <Words>5510</Words>
  <Characters>35570</Characters>
  <Application>Microsoft Office Word</Application>
  <DocSecurity>0</DocSecurity>
  <Lines>296</Lines>
  <Paragraphs>81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40999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51</cp:revision>
  <cp:lastPrinted>2010-11-22T09:40:00Z</cp:lastPrinted>
  <dcterms:created xsi:type="dcterms:W3CDTF">2020-09-15T06:21:00Z</dcterms:created>
  <dcterms:modified xsi:type="dcterms:W3CDTF">2020-09-15T09:19:00Z</dcterms:modified>
</cp:coreProperties>
</file>